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E871" w14:textId="77777777" w:rsidR="00EB790B" w:rsidRDefault="00882741" w:rsidP="00882741">
      <w:pPr>
        <w:jc w:val="center"/>
      </w:pPr>
      <w:r>
        <w:rPr>
          <w:noProof/>
          <w:lang w:eastAsia="en-GB"/>
        </w:rPr>
        <w:drawing>
          <wp:inline distT="0" distB="0" distL="0" distR="0" wp14:anchorId="4888D5DB" wp14:editId="44811B3C">
            <wp:extent cx="5731510" cy="1313471"/>
            <wp:effectExtent l="0" t="0" r="2540" b="1270"/>
            <wp:docPr id="1" name="Picture 1" descr="Pre-schoolletterhead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letterheaddr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13471"/>
                    </a:xfrm>
                    <a:prstGeom prst="rect">
                      <a:avLst/>
                    </a:prstGeom>
                    <a:noFill/>
                    <a:ln>
                      <a:noFill/>
                    </a:ln>
                  </pic:spPr>
                </pic:pic>
              </a:graphicData>
            </a:graphic>
          </wp:inline>
        </w:drawing>
      </w:r>
    </w:p>
    <w:p w14:paraId="35743B00" w14:textId="02418D21" w:rsidR="00882741" w:rsidRPr="00882741" w:rsidRDefault="00882741" w:rsidP="00882741">
      <w:pPr>
        <w:spacing w:line="360" w:lineRule="auto"/>
        <w:rPr>
          <w:rFonts w:ascii="Arial" w:hAnsi="Arial"/>
          <w:b/>
          <w:sz w:val="24"/>
          <w:szCs w:val="24"/>
        </w:rPr>
      </w:pPr>
      <w:r w:rsidRPr="00882741">
        <w:rPr>
          <w:rFonts w:ascii="Arial" w:hAnsi="Arial"/>
          <w:b/>
          <w:sz w:val="24"/>
          <w:szCs w:val="24"/>
        </w:rPr>
        <w:t>Fees and Payments</w:t>
      </w:r>
      <w:r w:rsidRPr="00882741">
        <w:rPr>
          <w:rFonts w:ascii="Arial" w:hAnsi="Arial"/>
          <w:b/>
          <w:sz w:val="24"/>
          <w:szCs w:val="24"/>
        </w:rPr>
        <w:tab/>
      </w:r>
      <w:r w:rsidRPr="00882741">
        <w:rPr>
          <w:rFonts w:ascii="Arial" w:hAnsi="Arial"/>
          <w:b/>
          <w:sz w:val="24"/>
          <w:szCs w:val="24"/>
        </w:rPr>
        <w:tab/>
      </w:r>
      <w:r w:rsidRPr="00882741">
        <w:rPr>
          <w:rFonts w:ascii="Arial" w:hAnsi="Arial"/>
          <w:b/>
          <w:sz w:val="24"/>
          <w:szCs w:val="24"/>
        </w:rPr>
        <w:tab/>
      </w:r>
      <w:r w:rsidRPr="00882741">
        <w:rPr>
          <w:rFonts w:ascii="Arial" w:hAnsi="Arial"/>
          <w:b/>
          <w:sz w:val="24"/>
          <w:szCs w:val="24"/>
        </w:rPr>
        <w:tab/>
      </w:r>
      <w:r w:rsidRPr="00882741">
        <w:rPr>
          <w:rFonts w:ascii="Arial" w:hAnsi="Arial"/>
          <w:b/>
          <w:sz w:val="24"/>
          <w:szCs w:val="24"/>
        </w:rPr>
        <w:tab/>
      </w:r>
      <w:r w:rsidRPr="00882741">
        <w:rPr>
          <w:rFonts w:ascii="Arial" w:hAnsi="Arial"/>
          <w:b/>
          <w:sz w:val="24"/>
          <w:szCs w:val="24"/>
        </w:rPr>
        <w:tab/>
      </w:r>
      <w:r w:rsidRPr="00882741">
        <w:rPr>
          <w:rFonts w:ascii="Arial" w:hAnsi="Arial"/>
          <w:b/>
          <w:sz w:val="24"/>
          <w:szCs w:val="24"/>
        </w:rPr>
        <w:tab/>
      </w:r>
      <w:r w:rsidRPr="00882741">
        <w:rPr>
          <w:rFonts w:ascii="Arial" w:hAnsi="Arial"/>
          <w:b/>
          <w:sz w:val="24"/>
          <w:szCs w:val="24"/>
        </w:rPr>
        <w:tab/>
      </w:r>
      <w:r w:rsidRPr="00882741">
        <w:rPr>
          <w:rFonts w:ascii="Arial" w:hAnsi="Arial"/>
          <w:b/>
          <w:sz w:val="24"/>
          <w:szCs w:val="24"/>
        </w:rPr>
        <w:tab/>
      </w:r>
      <w:r w:rsidR="00E22023">
        <w:rPr>
          <w:rFonts w:ascii="Arial" w:hAnsi="Arial"/>
          <w:b/>
          <w:sz w:val="24"/>
          <w:szCs w:val="24"/>
        </w:rPr>
        <w:t>April 2019</w:t>
      </w:r>
    </w:p>
    <w:p w14:paraId="470843E5" w14:textId="77777777" w:rsidR="00882741" w:rsidRPr="00F81D5C" w:rsidRDefault="00882741" w:rsidP="00882741">
      <w:pPr>
        <w:spacing w:line="360" w:lineRule="auto"/>
        <w:rPr>
          <w:rFonts w:ascii="Arial" w:hAnsi="Arial"/>
          <w:b/>
        </w:rPr>
      </w:pPr>
      <w:r w:rsidRPr="00F81D5C">
        <w:rPr>
          <w:rFonts w:ascii="Arial" w:hAnsi="Arial"/>
          <w:b/>
        </w:rPr>
        <w:t>Policy statement</w:t>
      </w:r>
    </w:p>
    <w:p w14:paraId="23217A51" w14:textId="77777777" w:rsidR="00882741" w:rsidRPr="00F81D5C" w:rsidRDefault="00882741" w:rsidP="00D75876">
      <w:pPr>
        <w:spacing w:line="240" w:lineRule="auto"/>
        <w:ind w:left="6"/>
        <w:jc w:val="both"/>
        <w:rPr>
          <w:rFonts w:ascii="Arial" w:eastAsia="Arial" w:hAnsi="Arial"/>
        </w:rPr>
      </w:pPr>
      <w:r w:rsidRPr="00F81D5C">
        <w:rPr>
          <w:rFonts w:ascii="Arial" w:eastAsia="Arial" w:hAnsi="Arial"/>
        </w:rPr>
        <w:t>Buckden Pre-school Playgroup is a registered charity and therefore relies heavily on the prompt payment of fees in order to function. Late payment of fees adversely affects our cash flow and increases our administration costs.</w:t>
      </w:r>
    </w:p>
    <w:p w14:paraId="565E2BE6" w14:textId="2C1B2994" w:rsidR="00882741" w:rsidRPr="00F81D5C" w:rsidRDefault="00882741" w:rsidP="00D75876">
      <w:pPr>
        <w:spacing w:line="240" w:lineRule="auto"/>
        <w:ind w:left="6"/>
        <w:jc w:val="both"/>
        <w:rPr>
          <w:rFonts w:ascii="Arial" w:eastAsia="Arial" w:hAnsi="Arial"/>
        </w:rPr>
      </w:pPr>
      <w:r w:rsidRPr="00F81D5C">
        <w:rPr>
          <w:rFonts w:ascii="Arial" w:eastAsia="Arial" w:hAnsi="Arial"/>
        </w:rPr>
        <w:t>This policy sets out how we issue invoices, collect payments and deal with late payments to protect the financial position of the Pre-School</w:t>
      </w:r>
      <w:r w:rsidR="00C95286">
        <w:rPr>
          <w:rFonts w:ascii="Arial" w:eastAsia="Arial" w:hAnsi="Arial"/>
        </w:rPr>
        <w:t xml:space="preserve"> and this also forms part of the terms and conditions that parents have signed upon registration.</w:t>
      </w:r>
    </w:p>
    <w:p w14:paraId="75C6F26A" w14:textId="77777777" w:rsidR="00882741" w:rsidRPr="00F81D5C" w:rsidRDefault="00882741" w:rsidP="00882741">
      <w:pPr>
        <w:spacing w:line="0" w:lineRule="atLeast"/>
        <w:ind w:left="6"/>
        <w:rPr>
          <w:rFonts w:ascii="Arial" w:eastAsia="Arial" w:hAnsi="Arial"/>
          <w:b/>
        </w:rPr>
      </w:pPr>
      <w:r w:rsidRPr="00F81D5C">
        <w:rPr>
          <w:rFonts w:ascii="Arial" w:eastAsia="Arial" w:hAnsi="Arial"/>
          <w:b/>
        </w:rPr>
        <w:t>Procedures</w:t>
      </w:r>
    </w:p>
    <w:p w14:paraId="6C4EC0DE" w14:textId="77777777" w:rsidR="00882741" w:rsidRPr="00F81D5C" w:rsidRDefault="00882741" w:rsidP="00E22023">
      <w:pPr>
        <w:numPr>
          <w:ilvl w:val="0"/>
          <w:numId w:val="1"/>
        </w:numPr>
        <w:tabs>
          <w:tab w:val="left" w:pos="0"/>
        </w:tabs>
        <w:spacing w:after="0" w:line="240" w:lineRule="auto"/>
        <w:jc w:val="both"/>
        <w:rPr>
          <w:rFonts w:ascii="Symbol" w:eastAsia="Symbol" w:hAnsi="Symbol"/>
        </w:rPr>
      </w:pPr>
      <w:r w:rsidRPr="00F81D5C">
        <w:rPr>
          <w:rFonts w:ascii="Arial" w:eastAsia="Arial" w:hAnsi="Arial"/>
        </w:rPr>
        <w:t>Fees are reviewed on an annual basis. Any increases will come into effect from the start of the term following the review.</w:t>
      </w:r>
    </w:p>
    <w:p w14:paraId="244A084D" w14:textId="77777777" w:rsidR="00882741" w:rsidRPr="00EA472C" w:rsidRDefault="000100E3" w:rsidP="00E22023">
      <w:pPr>
        <w:numPr>
          <w:ilvl w:val="0"/>
          <w:numId w:val="1"/>
        </w:numPr>
        <w:tabs>
          <w:tab w:val="left" w:pos="0"/>
        </w:tabs>
        <w:spacing w:after="0" w:line="240" w:lineRule="auto"/>
        <w:jc w:val="both"/>
        <w:rPr>
          <w:rFonts w:ascii="Symbol" w:eastAsia="Symbol" w:hAnsi="Symbol"/>
        </w:rPr>
      </w:pPr>
      <w:r w:rsidRPr="00EA472C">
        <w:rPr>
          <w:rFonts w:ascii="Arial" w:eastAsia="Arial" w:hAnsi="Arial"/>
        </w:rPr>
        <w:t>To register a child in our Pre-school, parents/carers are asked to fill out a registration form</w:t>
      </w:r>
      <w:r w:rsidR="009B6108" w:rsidRPr="00EA472C">
        <w:rPr>
          <w:rFonts w:ascii="Arial" w:eastAsia="Arial" w:hAnsi="Arial"/>
        </w:rPr>
        <w:t xml:space="preserve"> and pay a voluntary registration fee of £15 which includes a Buckden Pre-School t-shirt for your child</w:t>
      </w:r>
      <w:r w:rsidRPr="00EA472C">
        <w:rPr>
          <w:rFonts w:ascii="Arial" w:eastAsia="Arial" w:hAnsi="Arial"/>
        </w:rPr>
        <w:t>.</w:t>
      </w:r>
    </w:p>
    <w:p w14:paraId="472D2AFE" w14:textId="77777777" w:rsidR="00882741" w:rsidRPr="00F81D5C" w:rsidRDefault="00882741" w:rsidP="00E22023">
      <w:pPr>
        <w:pStyle w:val="ListParagraph"/>
        <w:numPr>
          <w:ilvl w:val="0"/>
          <w:numId w:val="1"/>
        </w:numPr>
        <w:tabs>
          <w:tab w:val="left" w:pos="0"/>
        </w:tabs>
        <w:spacing w:after="0" w:line="240" w:lineRule="auto"/>
        <w:jc w:val="both"/>
        <w:rPr>
          <w:rFonts w:ascii="Symbol" w:eastAsia="Symbol" w:hAnsi="Symbol"/>
        </w:rPr>
      </w:pPr>
      <w:r w:rsidRPr="00F81D5C">
        <w:rPr>
          <w:rFonts w:ascii="Arial" w:eastAsia="Arial" w:hAnsi="Arial"/>
        </w:rPr>
        <w:t>Fees for attendance are charged at £4.15 per hour.</w:t>
      </w:r>
    </w:p>
    <w:p w14:paraId="2AD734E1" w14:textId="77777777" w:rsidR="00882741" w:rsidRPr="00F81D5C" w:rsidRDefault="00882741" w:rsidP="00E22023">
      <w:pPr>
        <w:pStyle w:val="ListParagraph"/>
        <w:numPr>
          <w:ilvl w:val="0"/>
          <w:numId w:val="1"/>
        </w:numPr>
        <w:tabs>
          <w:tab w:val="left" w:pos="0"/>
        </w:tabs>
        <w:spacing w:after="0" w:line="240" w:lineRule="auto"/>
        <w:jc w:val="both"/>
        <w:rPr>
          <w:rFonts w:ascii="Symbol" w:eastAsia="Symbol" w:hAnsi="Symbol"/>
        </w:rPr>
      </w:pPr>
      <w:r w:rsidRPr="00F81D5C">
        <w:rPr>
          <w:rFonts w:ascii="Arial" w:eastAsia="Arial" w:hAnsi="Arial"/>
        </w:rPr>
        <w:t>Fees are payable for an</w:t>
      </w:r>
      <w:r w:rsidR="0002255A" w:rsidRPr="00F81D5C">
        <w:rPr>
          <w:rFonts w:ascii="Arial" w:eastAsia="Arial" w:hAnsi="Arial"/>
        </w:rPr>
        <w:t>y hours a child attends which are</w:t>
      </w:r>
      <w:r w:rsidRPr="00F81D5C">
        <w:rPr>
          <w:rFonts w:ascii="Arial" w:eastAsia="Arial" w:hAnsi="Arial"/>
        </w:rPr>
        <w:t xml:space="preserve"> not covered by Free Twos/ Early Years Funding, as detailed below.</w:t>
      </w:r>
    </w:p>
    <w:p w14:paraId="1D147714" w14:textId="77777777" w:rsidR="00882741" w:rsidRPr="00F81D5C" w:rsidRDefault="00882741" w:rsidP="00E22023">
      <w:pPr>
        <w:pStyle w:val="ListParagraph"/>
        <w:numPr>
          <w:ilvl w:val="0"/>
          <w:numId w:val="1"/>
        </w:numPr>
        <w:tabs>
          <w:tab w:val="left" w:pos="0"/>
        </w:tabs>
        <w:spacing w:after="0" w:line="240" w:lineRule="auto"/>
        <w:jc w:val="both"/>
        <w:rPr>
          <w:rFonts w:ascii="Symbol" w:eastAsia="Symbol" w:hAnsi="Symbol"/>
        </w:rPr>
      </w:pPr>
      <w:r w:rsidRPr="00F81D5C">
        <w:rPr>
          <w:rFonts w:ascii="Arial" w:eastAsia="Arial" w:hAnsi="Arial"/>
        </w:rPr>
        <w:t>Invoices in respect of fees owing will be issued every half term.</w:t>
      </w:r>
    </w:p>
    <w:p w14:paraId="3528FDDA" w14:textId="77777777" w:rsidR="00882741" w:rsidRPr="00F81D5C" w:rsidRDefault="00882741" w:rsidP="00E22023">
      <w:pPr>
        <w:pStyle w:val="ListParagraph"/>
        <w:numPr>
          <w:ilvl w:val="0"/>
          <w:numId w:val="1"/>
        </w:numPr>
        <w:tabs>
          <w:tab w:val="left" w:pos="0"/>
        </w:tabs>
        <w:spacing w:after="0" w:line="240" w:lineRule="auto"/>
        <w:jc w:val="both"/>
        <w:rPr>
          <w:rFonts w:ascii="Symbol" w:eastAsia="Symbol" w:hAnsi="Symbol"/>
        </w:rPr>
      </w:pPr>
      <w:r w:rsidRPr="00F81D5C">
        <w:rPr>
          <w:rFonts w:ascii="Arial" w:eastAsia="Arial" w:hAnsi="Arial"/>
        </w:rPr>
        <w:t>Late payment of fees will be subject to our procedures detailed below.</w:t>
      </w:r>
    </w:p>
    <w:p w14:paraId="009F67E5" w14:textId="77777777" w:rsidR="00882741" w:rsidRPr="00F81D5C" w:rsidRDefault="00882741" w:rsidP="00882741">
      <w:pPr>
        <w:tabs>
          <w:tab w:val="left" w:pos="0"/>
        </w:tabs>
        <w:spacing w:after="0" w:line="213" w:lineRule="auto"/>
        <w:rPr>
          <w:rFonts w:ascii="Symbol" w:eastAsia="Symbol" w:hAnsi="Symbol"/>
        </w:rPr>
      </w:pPr>
    </w:p>
    <w:p w14:paraId="7E616B8B" w14:textId="77777777" w:rsidR="00882741" w:rsidRPr="00F81D5C" w:rsidRDefault="00882741" w:rsidP="00882741">
      <w:pPr>
        <w:spacing w:line="360" w:lineRule="auto"/>
        <w:rPr>
          <w:rFonts w:ascii="Arial" w:eastAsia="Arial" w:hAnsi="Arial"/>
          <w:b/>
        </w:rPr>
      </w:pPr>
      <w:r w:rsidRPr="00F81D5C">
        <w:rPr>
          <w:rFonts w:ascii="Arial" w:eastAsia="Arial" w:hAnsi="Arial"/>
          <w:b/>
        </w:rPr>
        <w:t>Free Twos/Early Years Funding</w:t>
      </w:r>
    </w:p>
    <w:p w14:paraId="7A67ABE7" w14:textId="12498B84"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eastAsia="Arial" w:hAnsi="Arial"/>
          <w:w w:val="99"/>
        </w:rPr>
        <w:t>We are registered on the ‘Free Twos’ funding scheme from Cambridgeshire County Council, for</w:t>
      </w:r>
      <w:r w:rsidRPr="00F81D5C">
        <w:rPr>
          <w:rFonts w:ascii="Arial" w:eastAsia="Arial" w:hAnsi="Arial"/>
        </w:rPr>
        <w:t xml:space="preserve"> children aged between two and three. In order to receive </w:t>
      </w:r>
      <w:r w:rsidR="00AE2A51" w:rsidRPr="00F81D5C">
        <w:rPr>
          <w:rFonts w:ascii="Arial" w:eastAsia="Arial" w:hAnsi="Arial"/>
        </w:rPr>
        <w:t>this</w:t>
      </w:r>
      <w:r w:rsidR="00AE2A51">
        <w:rPr>
          <w:rFonts w:ascii="Arial" w:eastAsia="Arial" w:hAnsi="Arial"/>
        </w:rPr>
        <w:t xml:space="preserve">, </w:t>
      </w:r>
      <w:r w:rsidR="00AE2A51" w:rsidRPr="00F81D5C">
        <w:rPr>
          <w:rFonts w:ascii="Arial" w:eastAsia="Arial" w:hAnsi="Arial"/>
        </w:rPr>
        <w:t>parents</w:t>
      </w:r>
      <w:r w:rsidRPr="00F81D5C">
        <w:rPr>
          <w:rFonts w:ascii="Arial" w:eastAsia="Arial" w:hAnsi="Arial"/>
        </w:rPr>
        <w:t xml:space="preserve">/carers </w:t>
      </w:r>
      <w:proofErr w:type="gramStart"/>
      <w:r w:rsidRPr="00F81D5C">
        <w:rPr>
          <w:rFonts w:ascii="Arial" w:eastAsia="Arial" w:hAnsi="Arial"/>
        </w:rPr>
        <w:t>have to</w:t>
      </w:r>
      <w:proofErr w:type="gramEnd"/>
      <w:r w:rsidRPr="00F81D5C">
        <w:rPr>
          <w:rFonts w:ascii="Arial" w:eastAsia="Arial" w:hAnsi="Arial"/>
        </w:rPr>
        <w:t xml:space="preserve"> be in receipt of certain benefits</w:t>
      </w:r>
      <w:r w:rsidR="00E22023">
        <w:rPr>
          <w:rFonts w:ascii="Arial" w:eastAsia="Arial" w:hAnsi="Arial"/>
        </w:rPr>
        <w:t xml:space="preserve">. </w:t>
      </w:r>
      <w:r w:rsidRPr="00F81D5C">
        <w:rPr>
          <w:rFonts w:ascii="Arial" w:eastAsia="Arial" w:hAnsi="Arial"/>
        </w:rPr>
        <w:t xml:space="preserve"> </w:t>
      </w:r>
    </w:p>
    <w:p w14:paraId="763AC4C3" w14:textId="77777777"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eastAsia="Arial" w:hAnsi="Arial"/>
          <w:w w:val="99"/>
        </w:rPr>
        <w:t xml:space="preserve">We are registered to receive Early Years Funding from Cambridgeshire County Council.  Children are entitled to 15 hours per week of Early Years Funding from the start of the term after they are three.  </w:t>
      </w:r>
    </w:p>
    <w:p w14:paraId="479B52D1" w14:textId="5B6A5904"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eastAsia="Arial" w:hAnsi="Arial"/>
          <w:w w:val="99"/>
        </w:rPr>
        <w:t xml:space="preserve">Some families may be able to get up to 30 hours free childcare (1,140 per year, which you can choose how you take).  Eligible parents/carers sign up online to get a code to give to </w:t>
      </w:r>
      <w:r w:rsidR="0002255A" w:rsidRPr="00F81D5C">
        <w:rPr>
          <w:rFonts w:ascii="Arial" w:eastAsia="Arial" w:hAnsi="Arial"/>
          <w:w w:val="99"/>
        </w:rPr>
        <w:t>their</w:t>
      </w:r>
      <w:r w:rsidRPr="00F81D5C">
        <w:rPr>
          <w:rFonts w:ascii="Arial" w:eastAsia="Arial" w:hAnsi="Arial"/>
          <w:w w:val="99"/>
        </w:rPr>
        <w:t xml:space="preserve"> childcare provider to reserve </w:t>
      </w:r>
      <w:r w:rsidR="0002255A" w:rsidRPr="00F81D5C">
        <w:rPr>
          <w:rFonts w:ascii="Arial" w:eastAsia="Arial" w:hAnsi="Arial"/>
          <w:w w:val="99"/>
        </w:rPr>
        <w:t>a</w:t>
      </w:r>
      <w:r w:rsidRPr="00F81D5C">
        <w:rPr>
          <w:rFonts w:ascii="Arial" w:eastAsia="Arial" w:hAnsi="Arial"/>
          <w:w w:val="99"/>
        </w:rPr>
        <w:t xml:space="preserve"> place.  </w:t>
      </w:r>
    </w:p>
    <w:p w14:paraId="2CC4FE02" w14:textId="77777777"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eastAsia="Arial" w:hAnsi="Arial"/>
          <w:w w:val="99"/>
        </w:rPr>
        <w:t>At the end of each term, parents/carers who are eligible to claim Free Twos Funding or Early Years Funding will be required to fill in a contract, issued by Cambridgeshire County Council, to agree their chosen pattern of hours for the following term.  This contract is binding throughout that term and no amendments to the amount of funded hours being claimed can be made.</w:t>
      </w:r>
    </w:p>
    <w:p w14:paraId="1C5163A7" w14:textId="77777777"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eastAsia="Arial" w:hAnsi="Arial"/>
          <w:w w:val="99"/>
        </w:rPr>
        <w:t>If a parent/carer wishes to, they may split their funding claim between two settings (e.g. us and a day nursery).  They must declare this on their funding form.</w:t>
      </w:r>
    </w:p>
    <w:p w14:paraId="7968B7BC" w14:textId="77777777"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eastAsia="Arial" w:hAnsi="Arial"/>
          <w:w w:val="99"/>
        </w:rPr>
        <w:t xml:space="preserve">Any </w:t>
      </w:r>
      <w:r w:rsidR="00C41700" w:rsidRPr="00F81D5C">
        <w:rPr>
          <w:rFonts w:ascii="Arial" w:eastAsia="Arial" w:hAnsi="Arial"/>
          <w:w w:val="99"/>
        </w:rPr>
        <w:t>hour</w:t>
      </w:r>
      <w:r w:rsidR="00C41700">
        <w:rPr>
          <w:rFonts w:ascii="Arial" w:eastAsia="Arial" w:hAnsi="Arial"/>
          <w:w w:val="99"/>
        </w:rPr>
        <w:t>s</w:t>
      </w:r>
      <w:r w:rsidR="00C41700" w:rsidRPr="00F81D5C">
        <w:rPr>
          <w:rFonts w:ascii="Arial" w:eastAsia="Arial" w:hAnsi="Arial"/>
          <w:w w:val="99"/>
        </w:rPr>
        <w:t xml:space="preserve"> a child attends that are</w:t>
      </w:r>
      <w:r w:rsidRPr="00F81D5C">
        <w:rPr>
          <w:rFonts w:ascii="Arial" w:eastAsia="Arial" w:hAnsi="Arial"/>
          <w:w w:val="99"/>
        </w:rPr>
        <w:t xml:space="preserve"> not covered by Free Twos/Early Years Funding will be charged for at the hourly rate stated above.</w:t>
      </w:r>
    </w:p>
    <w:p w14:paraId="415D9EBC" w14:textId="77777777"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eastAsia="Arial" w:hAnsi="Arial"/>
          <w:w w:val="99"/>
        </w:rPr>
        <w:t>If a child transfers to another setting, Buckden Pre-school Playgroup is under no obligation to transfer any Early Years Funding it has received for that child.  This will be done at the discretion of the Committee.</w:t>
      </w:r>
    </w:p>
    <w:p w14:paraId="3F9F5A74" w14:textId="77777777" w:rsidR="00882741" w:rsidRPr="00F81D5C" w:rsidRDefault="00882741" w:rsidP="00E22023">
      <w:pPr>
        <w:numPr>
          <w:ilvl w:val="0"/>
          <w:numId w:val="2"/>
        </w:numPr>
        <w:spacing w:after="0" w:line="240" w:lineRule="auto"/>
        <w:ind w:left="703" w:hanging="203"/>
        <w:jc w:val="both"/>
        <w:rPr>
          <w:rFonts w:ascii="Arial" w:eastAsia="Arial" w:hAnsi="Arial"/>
          <w:w w:val="99"/>
        </w:rPr>
      </w:pPr>
      <w:r w:rsidRPr="00F81D5C">
        <w:rPr>
          <w:rFonts w:ascii="Arial" w:hAnsi="Arial" w:cs="Arial"/>
          <w:shd w:val="clear" w:color="auto" w:fill="FFFFFF"/>
        </w:rPr>
        <w:t>The 30 hours entitlement can be claimed from the term after your child’s third birthday. Terms start on 1 January, 1 April and 1 September. </w:t>
      </w:r>
    </w:p>
    <w:p w14:paraId="5F5DEAE8" w14:textId="77777777" w:rsidR="00882741" w:rsidRPr="00F81D5C" w:rsidRDefault="00882741" w:rsidP="00E22023">
      <w:pPr>
        <w:spacing w:after="0" w:line="244" w:lineRule="exact"/>
        <w:ind w:left="703"/>
        <w:jc w:val="both"/>
        <w:rPr>
          <w:rFonts w:ascii="Arial" w:eastAsia="Arial" w:hAnsi="Arial"/>
          <w:w w:val="99"/>
        </w:rPr>
      </w:pPr>
    </w:p>
    <w:p w14:paraId="3109AD29" w14:textId="77777777" w:rsidR="00F81D5C" w:rsidRDefault="00F81D5C" w:rsidP="00882741">
      <w:pPr>
        <w:spacing w:line="244" w:lineRule="exact"/>
        <w:rPr>
          <w:rFonts w:ascii="Arial" w:eastAsia="Arial" w:hAnsi="Arial"/>
          <w:b/>
          <w:w w:val="99"/>
        </w:rPr>
      </w:pPr>
    </w:p>
    <w:p w14:paraId="7BE1177C" w14:textId="77777777" w:rsidR="00882741" w:rsidRPr="00F81D5C" w:rsidRDefault="00882741" w:rsidP="00882741">
      <w:pPr>
        <w:spacing w:line="244" w:lineRule="exact"/>
        <w:rPr>
          <w:rFonts w:ascii="Arial" w:eastAsia="Arial" w:hAnsi="Arial"/>
          <w:b/>
          <w:w w:val="99"/>
        </w:rPr>
      </w:pPr>
      <w:r w:rsidRPr="00F81D5C">
        <w:rPr>
          <w:rFonts w:ascii="Arial" w:eastAsia="Arial" w:hAnsi="Arial"/>
          <w:b/>
          <w:w w:val="99"/>
        </w:rPr>
        <w:lastRenderedPageBreak/>
        <w:t>Sessions:</w:t>
      </w:r>
    </w:p>
    <w:p w14:paraId="054EE35E" w14:textId="77777777" w:rsidR="00882741" w:rsidRPr="00F81D5C" w:rsidRDefault="00882741" w:rsidP="00882741">
      <w:pPr>
        <w:numPr>
          <w:ilvl w:val="0"/>
          <w:numId w:val="3"/>
        </w:numPr>
        <w:spacing w:after="0" w:line="244" w:lineRule="exact"/>
        <w:rPr>
          <w:rFonts w:ascii="Arial" w:eastAsia="Arial" w:hAnsi="Arial"/>
          <w:w w:val="99"/>
        </w:rPr>
      </w:pPr>
      <w:r w:rsidRPr="00F81D5C">
        <w:rPr>
          <w:rFonts w:ascii="Arial" w:eastAsia="Arial" w:hAnsi="Arial"/>
          <w:w w:val="99"/>
        </w:rPr>
        <w:t>Pre-school sessions are term time only and follow the term times set by Buckden Church of England Primary Academy.</w:t>
      </w:r>
    </w:p>
    <w:p w14:paraId="3E752F3E" w14:textId="77777777" w:rsidR="00882741" w:rsidRPr="00F81D5C" w:rsidRDefault="00882741" w:rsidP="00882741">
      <w:pPr>
        <w:numPr>
          <w:ilvl w:val="0"/>
          <w:numId w:val="3"/>
        </w:numPr>
        <w:spacing w:after="0" w:line="244" w:lineRule="exact"/>
        <w:rPr>
          <w:rFonts w:ascii="Arial" w:eastAsia="Arial" w:hAnsi="Arial"/>
          <w:w w:val="99"/>
        </w:rPr>
      </w:pPr>
      <w:r w:rsidRPr="00F81D5C">
        <w:rPr>
          <w:rFonts w:ascii="Arial" w:eastAsia="Arial" w:hAnsi="Arial"/>
          <w:w w:val="99"/>
        </w:rPr>
        <w:t>Pre-school sessions are as follows:</w:t>
      </w:r>
    </w:p>
    <w:p w14:paraId="30A229CD" w14:textId="77777777" w:rsidR="00882741" w:rsidRPr="00F81D5C" w:rsidRDefault="00882741" w:rsidP="00882741">
      <w:pPr>
        <w:numPr>
          <w:ilvl w:val="0"/>
          <w:numId w:val="4"/>
        </w:numPr>
        <w:spacing w:after="0" w:line="244" w:lineRule="exact"/>
        <w:rPr>
          <w:rFonts w:ascii="Arial" w:eastAsia="Arial" w:hAnsi="Arial"/>
          <w:w w:val="99"/>
        </w:rPr>
      </w:pPr>
      <w:r w:rsidRPr="00F81D5C">
        <w:rPr>
          <w:rFonts w:ascii="Arial" w:eastAsia="Arial" w:hAnsi="Arial"/>
          <w:w w:val="99"/>
        </w:rPr>
        <w:t>9am – 12pm</w:t>
      </w:r>
    </w:p>
    <w:p w14:paraId="582A73DD" w14:textId="77777777" w:rsidR="00882741" w:rsidRPr="00F81D5C" w:rsidRDefault="00882741" w:rsidP="00882741">
      <w:pPr>
        <w:numPr>
          <w:ilvl w:val="0"/>
          <w:numId w:val="4"/>
        </w:numPr>
        <w:spacing w:after="0" w:line="244" w:lineRule="exact"/>
        <w:rPr>
          <w:rFonts w:ascii="Arial" w:eastAsia="Arial" w:hAnsi="Arial"/>
          <w:w w:val="99"/>
        </w:rPr>
      </w:pPr>
      <w:r w:rsidRPr="00F81D5C">
        <w:rPr>
          <w:rFonts w:ascii="Arial" w:eastAsia="Arial" w:hAnsi="Arial"/>
          <w:w w:val="99"/>
        </w:rPr>
        <w:t>9am – 1pm (including lunch club)</w:t>
      </w:r>
    </w:p>
    <w:p w14:paraId="6FABCFAE" w14:textId="77777777" w:rsidR="00882741" w:rsidRPr="00F81D5C" w:rsidRDefault="00882741" w:rsidP="00882741">
      <w:pPr>
        <w:numPr>
          <w:ilvl w:val="0"/>
          <w:numId w:val="4"/>
        </w:numPr>
        <w:spacing w:after="0" w:line="244" w:lineRule="exact"/>
        <w:rPr>
          <w:rFonts w:ascii="Arial" w:eastAsia="Arial" w:hAnsi="Arial"/>
          <w:w w:val="99"/>
        </w:rPr>
      </w:pPr>
      <w:r w:rsidRPr="00F81D5C">
        <w:rPr>
          <w:rFonts w:ascii="Arial" w:eastAsia="Arial" w:hAnsi="Arial"/>
          <w:w w:val="99"/>
        </w:rPr>
        <w:t>9am - 3pm (with lunch club 12 – 1pm)</w:t>
      </w:r>
    </w:p>
    <w:p w14:paraId="2D4B43B8" w14:textId="77777777" w:rsidR="00882741" w:rsidRPr="00F81D5C" w:rsidRDefault="00882741" w:rsidP="00882741">
      <w:pPr>
        <w:numPr>
          <w:ilvl w:val="0"/>
          <w:numId w:val="4"/>
        </w:numPr>
        <w:spacing w:after="0" w:line="244" w:lineRule="exact"/>
        <w:rPr>
          <w:rFonts w:ascii="Arial" w:eastAsia="Arial" w:hAnsi="Arial"/>
          <w:w w:val="99"/>
        </w:rPr>
      </w:pPr>
      <w:r w:rsidRPr="00F81D5C">
        <w:rPr>
          <w:rFonts w:ascii="Arial" w:eastAsia="Arial" w:hAnsi="Arial"/>
          <w:w w:val="99"/>
        </w:rPr>
        <w:t>12pm – 3pm (with lunch club 12 – 1pm)</w:t>
      </w:r>
    </w:p>
    <w:p w14:paraId="3B71A6E9" w14:textId="77777777" w:rsidR="00F81D5C" w:rsidRPr="00F81D5C" w:rsidRDefault="00F81D5C" w:rsidP="00F81D5C">
      <w:pPr>
        <w:spacing w:after="0" w:line="244" w:lineRule="exact"/>
        <w:rPr>
          <w:rFonts w:ascii="Arial" w:eastAsia="Arial" w:hAnsi="Arial"/>
          <w:w w:val="99"/>
        </w:rPr>
      </w:pPr>
    </w:p>
    <w:p w14:paraId="121D13E9" w14:textId="77777777" w:rsidR="00F81D5C" w:rsidRPr="00F81D5C" w:rsidRDefault="00F81D5C" w:rsidP="00F81D5C">
      <w:pPr>
        <w:spacing w:after="0" w:line="244" w:lineRule="exact"/>
        <w:rPr>
          <w:rFonts w:ascii="Arial" w:eastAsia="Arial" w:hAnsi="Arial"/>
          <w:b/>
          <w:w w:val="99"/>
        </w:rPr>
      </w:pPr>
      <w:r w:rsidRPr="00F81D5C">
        <w:rPr>
          <w:rFonts w:ascii="Arial" w:eastAsia="Arial" w:hAnsi="Arial"/>
          <w:b/>
          <w:w w:val="99"/>
        </w:rPr>
        <w:t>Late Collection</w:t>
      </w:r>
    </w:p>
    <w:p w14:paraId="00918E44" w14:textId="77777777" w:rsidR="00F81D5C" w:rsidRPr="00F81D5C" w:rsidRDefault="00F81D5C" w:rsidP="00F81D5C">
      <w:pPr>
        <w:spacing w:after="0" w:line="244" w:lineRule="exact"/>
        <w:rPr>
          <w:rFonts w:ascii="Arial" w:eastAsia="Arial" w:hAnsi="Arial"/>
          <w:b/>
          <w:w w:val="99"/>
        </w:rPr>
      </w:pPr>
    </w:p>
    <w:p w14:paraId="519BF5DA" w14:textId="49CE2B63" w:rsidR="002038E1" w:rsidRPr="002038E1" w:rsidRDefault="00842279" w:rsidP="00F81D5C">
      <w:pPr>
        <w:pStyle w:val="ListParagraph"/>
        <w:numPr>
          <w:ilvl w:val="0"/>
          <w:numId w:val="14"/>
        </w:numPr>
        <w:spacing w:after="0" w:line="244" w:lineRule="exact"/>
        <w:rPr>
          <w:rFonts w:ascii="Arial" w:eastAsia="Arial" w:hAnsi="Arial"/>
          <w:b/>
          <w:w w:val="99"/>
        </w:rPr>
      </w:pPr>
      <w:r>
        <w:rPr>
          <w:rFonts w:ascii="Arial" w:eastAsia="Arial" w:hAnsi="Arial"/>
          <w:w w:val="99"/>
        </w:rPr>
        <w:t>Regular late collection</w:t>
      </w:r>
      <w:r w:rsidR="002038E1">
        <w:rPr>
          <w:rFonts w:ascii="Arial" w:eastAsia="Arial" w:hAnsi="Arial"/>
          <w:w w:val="99"/>
        </w:rPr>
        <w:t xml:space="preserve">, which is anytime after the end of our session times, </w:t>
      </w:r>
      <w:r>
        <w:rPr>
          <w:rFonts w:ascii="Arial" w:eastAsia="Arial" w:hAnsi="Arial"/>
          <w:w w:val="99"/>
        </w:rPr>
        <w:t xml:space="preserve">will not be tolerated </w:t>
      </w:r>
      <w:r w:rsidR="002038E1">
        <w:rPr>
          <w:rFonts w:ascii="Arial" w:eastAsia="Arial" w:hAnsi="Arial"/>
          <w:w w:val="99"/>
        </w:rPr>
        <w:t>and in this event, the late</w:t>
      </w:r>
      <w:r w:rsidR="00F81D5C" w:rsidRPr="00F81D5C">
        <w:rPr>
          <w:rFonts w:ascii="Arial" w:eastAsia="Arial" w:hAnsi="Arial"/>
          <w:w w:val="99"/>
        </w:rPr>
        <w:t xml:space="preserve"> collection </w:t>
      </w:r>
      <w:r w:rsidR="002038E1">
        <w:rPr>
          <w:rFonts w:ascii="Arial" w:eastAsia="Arial" w:hAnsi="Arial"/>
          <w:w w:val="99"/>
        </w:rPr>
        <w:t>fee may be increased.</w:t>
      </w:r>
    </w:p>
    <w:p w14:paraId="6B0B7827" w14:textId="3C76FBBF" w:rsidR="00F81D5C" w:rsidRPr="00F81D5C" w:rsidRDefault="002038E1" w:rsidP="00F81D5C">
      <w:pPr>
        <w:pStyle w:val="ListParagraph"/>
        <w:numPr>
          <w:ilvl w:val="0"/>
          <w:numId w:val="14"/>
        </w:numPr>
        <w:spacing w:after="0" w:line="244" w:lineRule="exact"/>
        <w:rPr>
          <w:rFonts w:ascii="Arial" w:eastAsia="Arial" w:hAnsi="Arial"/>
          <w:b/>
          <w:w w:val="99"/>
        </w:rPr>
      </w:pPr>
      <w:r>
        <w:rPr>
          <w:rFonts w:ascii="Arial" w:eastAsia="Arial" w:hAnsi="Arial"/>
          <w:w w:val="99"/>
        </w:rPr>
        <w:t xml:space="preserve"> The late collection </w:t>
      </w:r>
      <w:r w:rsidR="00F81D5C" w:rsidRPr="00F81D5C">
        <w:rPr>
          <w:rFonts w:ascii="Arial" w:eastAsia="Arial" w:hAnsi="Arial"/>
          <w:w w:val="99"/>
        </w:rPr>
        <w:t>of children will be charged at £5 for every 10 minutes.</w:t>
      </w:r>
    </w:p>
    <w:p w14:paraId="320D6BE0" w14:textId="77777777" w:rsidR="00882741" w:rsidRPr="00F81D5C" w:rsidRDefault="00882741" w:rsidP="00882741">
      <w:pPr>
        <w:spacing w:after="0" w:line="244" w:lineRule="exact"/>
        <w:rPr>
          <w:rFonts w:ascii="Arial" w:eastAsia="Arial" w:hAnsi="Arial"/>
          <w:w w:val="99"/>
        </w:rPr>
      </w:pPr>
    </w:p>
    <w:p w14:paraId="47F0518F" w14:textId="77777777" w:rsidR="00882741" w:rsidRPr="00F81D5C" w:rsidRDefault="00882741" w:rsidP="00882741">
      <w:pPr>
        <w:spacing w:after="0" w:line="244" w:lineRule="exact"/>
        <w:rPr>
          <w:rFonts w:ascii="Arial" w:eastAsia="Arial" w:hAnsi="Arial"/>
          <w:w w:val="99"/>
        </w:rPr>
      </w:pPr>
      <w:r w:rsidRPr="00F81D5C">
        <w:rPr>
          <w:rFonts w:ascii="Arial" w:eastAsia="Arial" w:hAnsi="Arial"/>
          <w:b/>
          <w:w w:val="99"/>
        </w:rPr>
        <w:t>Attendance</w:t>
      </w:r>
    </w:p>
    <w:p w14:paraId="6975A4FA" w14:textId="77777777" w:rsidR="00882741" w:rsidRPr="00F81D5C" w:rsidRDefault="00882741" w:rsidP="00882741">
      <w:pPr>
        <w:spacing w:after="0" w:line="244" w:lineRule="exact"/>
        <w:rPr>
          <w:rFonts w:ascii="Arial" w:eastAsia="Arial" w:hAnsi="Arial"/>
          <w:w w:val="99"/>
        </w:rPr>
      </w:pPr>
    </w:p>
    <w:p w14:paraId="6146F657" w14:textId="77777777" w:rsidR="00882741" w:rsidRPr="00F81D5C" w:rsidRDefault="00882741" w:rsidP="00E22023">
      <w:pPr>
        <w:numPr>
          <w:ilvl w:val="0"/>
          <w:numId w:val="5"/>
        </w:numPr>
        <w:spacing w:after="0" w:line="240" w:lineRule="auto"/>
        <w:rPr>
          <w:rFonts w:ascii="Arial" w:eastAsia="Arial" w:hAnsi="Arial"/>
          <w:w w:val="99"/>
        </w:rPr>
      </w:pPr>
      <w:r w:rsidRPr="00F81D5C">
        <w:rPr>
          <w:rFonts w:ascii="Arial" w:eastAsia="Arial" w:hAnsi="Arial"/>
          <w:w w:val="99"/>
        </w:rPr>
        <w:t>Parents/carers must inform the Pre-school in writing of their preferred pattern of hours for each term in advance.  If a contract for Free Twos/Early Years Funding has been filled in by parents/carers this will be used as the agreement for the pattern of hours.</w:t>
      </w:r>
    </w:p>
    <w:p w14:paraId="7A655A8B" w14:textId="77777777" w:rsidR="00882741" w:rsidRPr="00F81D5C" w:rsidRDefault="00882741" w:rsidP="00E22023">
      <w:pPr>
        <w:numPr>
          <w:ilvl w:val="0"/>
          <w:numId w:val="5"/>
        </w:numPr>
        <w:spacing w:after="0" w:line="240" w:lineRule="auto"/>
        <w:rPr>
          <w:rFonts w:ascii="Arial" w:eastAsia="Arial" w:hAnsi="Arial"/>
          <w:w w:val="99"/>
        </w:rPr>
      </w:pPr>
      <w:r w:rsidRPr="00F81D5C">
        <w:rPr>
          <w:rFonts w:ascii="Arial" w:eastAsia="Arial" w:hAnsi="Arial"/>
          <w:w w:val="99"/>
        </w:rPr>
        <w:t>30 days written notice is required for any change of hours.  If less than 30 days written notice is given, fees will still be payable for the 30 day period.</w:t>
      </w:r>
    </w:p>
    <w:p w14:paraId="1D4F78C4" w14:textId="77777777" w:rsidR="00882741" w:rsidRPr="00F81D5C" w:rsidRDefault="00882741" w:rsidP="00E22023">
      <w:pPr>
        <w:numPr>
          <w:ilvl w:val="0"/>
          <w:numId w:val="5"/>
        </w:numPr>
        <w:spacing w:after="0" w:line="240" w:lineRule="auto"/>
        <w:rPr>
          <w:rFonts w:ascii="Arial" w:eastAsia="Arial" w:hAnsi="Arial"/>
          <w:w w:val="99"/>
        </w:rPr>
      </w:pPr>
      <w:r w:rsidRPr="00F81D5C">
        <w:rPr>
          <w:rFonts w:ascii="Arial" w:eastAsia="Arial" w:hAnsi="Arial"/>
          <w:w w:val="99"/>
        </w:rPr>
        <w:t>No changes can be made to claims for Free Twos/Early Years Funding until the following term.</w:t>
      </w:r>
    </w:p>
    <w:p w14:paraId="0CD8AAD5" w14:textId="77777777" w:rsidR="00882741" w:rsidRPr="00F81D5C" w:rsidRDefault="00882741" w:rsidP="00E22023">
      <w:pPr>
        <w:numPr>
          <w:ilvl w:val="0"/>
          <w:numId w:val="5"/>
        </w:numPr>
        <w:spacing w:after="0" w:line="240" w:lineRule="auto"/>
        <w:rPr>
          <w:rFonts w:ascii="Arial" w:eastAsia="Arial" w:hAnsi="Arial"/>
          <w:w w:val="99"/>
        </w:rPr>
      </w:pPr>
      <w:r w:rsidRPr="00F81D5C">
        <w:rPr>
          <w:rFonts w:ascii="Arial" w:eastAsia="Arial" w:hAnsi="Arial"/>
          <w:w w:val="99"/>
        </w:rPr>
        <w:t>All changes must be made in writing or they will not be accepted by the Pre-school.</w:t>
      </w:r>
    </w:p>
    <w:p w14:paraId="6F1E669F" w14:textId="256DEF5B" w:rsidR="00882741" w:rsidRDefault="00882741" w:rsidP="00E22023">
      <w:pPr>
        <w:numPr>
          <w:ilvl w:val="0"/>
          <w:numId w:val="5"/>
        </w:numPr>
        <w:spacing w:after="0" w:line="240" w:lineRule="auto"/>
        <w:rPr>
          <w:rFonts w:ascii="Arial" w:eastAsia="Arial" w:hAnsi="Arial"/>
          <w:w w:val="99"/>
        </w:rPr>
      </w:pPr>
      <w:r w:rsidRPr="00F81D5C">
        <w:rPr>
          <w:rFonts w:ascii="Arial" w:eastAsia="Arial" w:hAnsi="Arial"/>
          <w:w w:val="99"/>
        </w:rPr>
        <w:t>Fees are still payable if a child is off sick or absent due to holiday.</w:t>
      </w:r>
    </w:p>
    <w:p w14:paraId="05843B99" w14:textId="280CC6B3" w:rsidR="007F32F5" w:rsidRDefault="003D2418" w:rsidP="00E22023">
      <w:pPr>
        <w:numPr>
          <w:ilvl w:val="0"/>
          <w:numId w:val="5"/>
        </w:numPr>
        <w:spacing w:after="0" w:line="240" w:lineRule="auto"/>
        <w:rPr>
          <w:rFonts w:ascii="Arial" w:eastAsia="Arial" w:hAnsi="Arial"/>
          <w:w w:val="99"/>
        </w:rPr>
      </w:pPr>
      <w:r>
        <w:rPr>
          <w:rFonts w:ascii="Arial" w:eastAsia="Arial" w:hAnsi="Arial"/>
          <w:w w:val="99"/>
        </w:rPr>
        <w:t>Exchanging days is not permitted. However, extra sessions can be arranged, where spaces are permitted.</w:t>
      </w:r>
    </w:p>
    <w:p w14:paraId="0D2F8122" w14:textId="512DF0E8" w:rsidR="00501632" w:rsidRPr="00F81D5C" w:rsidRDefault="00501632" w:rsidP="00E22023">
      <w:pPr>
        <w:numPr>
          <w:ilvl w:val="0"/>
          <w:numId w:val="5"/>
        </w:numPr>
        <w:spacing w:after="0" w:line="240" w:lineRule="auto"/>
        <w:rPr>
          <w:rFonts w:ascii="Arial" w:eastAsia="Arial" w:hAnsi="Arial"/>
          <w:w w:val="99"/>
        </w:rPr>
      </w:pPr>
      <w:r>
        <w:rPr>
          <w:rFonts w:ascii="Arial" w:eastAsia="Arial" w:hAnsi="Arial"/>
          <w:w w:val="99"/>
        </w:rPr>
        <w:t>Termination of a child’s place by the parent or guardian, requires half a term’s written notice.</w:t>
      </w:r>
    </w:p>
    <w:p w14:paraId="7C53D945" w14:textId="77777777" w:rsidR="00882741" w:rsidRPr="00F81D5C" w:rsidRDefault="00882741" w:rsidP="00882741">
      <w:pPr>
        <w:spacing w:after="0" w:line="244" w:lineRule="exact"/>
        <w:rPr>
          <w:rFonts w:ascii="Arial" w:eastAsia="Arial" w:hAnsi="Arial"/>
          <w:w w:val="99"/>
        </w:rPr>
      </w:pPr>
    </w:p>
    <w:p w14:paraId="37C3217B" w14:textId="77777777" w:rsidR="00882741" w:rsidRPr="00F81D5C" w:rsidRDefault="00882741" w:rsidP="00882741">
      <w:pPr>
        <w:spacing w:line="244" w:lineRule="exact"/>
        <w:rPr>
          <w:rFonts w:ascii="Arial" w:eastAsia="Arial" w:hAnsi="Arial"/>
          <w:b/>
          <w:w w:val="99"/>
        </w:rPr>
      </w:pPr>
      <w:r w:rsidRPr="00F81D5C">
        <w:rPr>
          <w:rFonts w:ascii="Arial" w:eastAsia="Arial" w:hAnsi="Arial"/>
          <w:b/>
          <w:w w:val="99"/>
        </w:rPr>
        <w:t>Invoices and payment of fees</w:t>
      </w:r>
    </w:p>
    <w:p w14:paraId="53E8376F" w14:textId="548C5E45" w:rsidR="00882741" w:rsidRPr="00F81D5C" w:rsidRDefault="00882741" w:rsidP="00E22023">
      <w:pPr>
        <w:numPr>
          <w:ilvl w:val="0"/>
          <w:numId w:val="6"/>
        </w:numPr>
        <w:spacing w:after="0" w:line="240" w:lineRule="auto"/>
        <w:rPr>
          <w:rFonts w:ascii="Arial" w:eastAsia="Arial" w:hAnsi="Arial"/>
          <w:w w:val="99"/>
        </w:rPr>
      </w:pPr>
      <w:r w:rsidRPr="00F81D5C">
        <w:rPr>
          <w:rFonts w:ascii="Arial" w:eastAsia="Arial" w:hAnsi="Arial"/>
          <w:w w:val="99"/>
        </w:rPr>
        <w:t xml:space="preserve">Fees are payable </w:t>
      </w:r>
      <w:r w:rsidR="00AE2A51">
        <w:rPr>
          <w:rFonts w:ascii="Arial" w:eastAsia="Arial" w:hAnsi="Arial"/>
          <w:w w:val="99"/>
        </w:rPr>
        <w:t xml:space="preserve">between the first 2 weeks of </w:t>
      </w:r>
      <w:r w:rsidRPr="00F81D5C">
        <w:rPr>
          <w:rFonts w:ascii="Arial" w:eastAsia="Arial" w:hAnsi="Arial"/>
          <w:w w:val="99"/>
        </w:rPr>
        <w:t xml:space="preserve">every half term in advance.  An invoice will be issued </w:t>
      </w:r>
      <w:r w:rsidR="00AE2A51">
        <w:rPr>
          <w:rFonts w:ascii="Arial" w:eastAsia="Arial" w:hAnsi="Arial"/>
          <w:w w:val="99"/>
        </w:rPr>
        <w:t xml:space="preserve">at the start </w:t>
      </w:r>
      <w:r w:rsidRPr="00F81D5C">
        <w:rPr>
          <w:rFonts w:ascii="Arial" w:eastAsia="Arial" w:hAnsi="Arial"/>
          <w:w w:val="99"/>
        </w:rPr>
        <w:t>of each half term, stating how many chargeable hours per week the child attends, and the fee amount for that half term.</w:t>
      </w:r>
    </w:p>
    <w:p w14:paraId="0EA38FAB" w14:textId="77777777" w:rsidR="00882741" w:rsidRPr="00F81D5C" w:rsidRDefault="00882741" w:rsidP="00E22023">
      <w:pPr>
        <w:numPr>
          <w:ilvl w:val="0"/>
          <w:numId w:val="6"/>
        </w:numPr>
        <w:spacing w:after="0" w:line="240" w:lineRule="auto"/>
        <w:rPr>
          <w:rFonts w:ascii="Arial" w:eastAsia="Arial" w:hAnsi="Arial"/>
          <w:w w:val="99"/>
        </w:rPr>
      </w:pPr>
      <w:r w:rsidRPr="00F81D5C">
        <w:rPr>
          <w:rFonts w:ascii="Arial" w:eastAsia="Arial" w:hAnsi="Arial"/>
          <w:w w:val="99"/>
        </w:rPr>
        <w:t>Payments made by cheque should be made payable to ‘Buckden Pre-School Playgroup’.</w:t>
      </w:r>
    </w:p>
    <w:p w14:paraId="33CB4DA4" w14:textId="77777777" w:rsidR="00882741" w:rsidRPr="00F81D5C" w:rsidRDefault="00882741" w:rsidP="00E22023">
      <w:pPr>
        <w:numPr>
          <w:ilvl w:val="0"/>
          <w:numId w:val="6"/>
        </w:numPr>
        <w:spacing w:after="0" w:line="240" w:lineRule="auto"/>
        <w:rPr>
          <w:rFonts w:ascii="Arial" w:eastAsia="Arial" w:hAnsi="Arial"/>
          <w:w w:val="99"/>
        </w:rPr>
      </w:pPr>
      <w:r w:rsidRPr="00F81D5C">
        <w:rPr>
          <w:rFonts w:ascii="Arial" w:eastAsia="Arial" w:hAnsi="Arial"/>
          <w:w w:val="99"/>
        </w:rPr>
        <w:t>Payments can be made directly into the Pre-school bank account by bank transfer:</w:t>
      </w:r>
    </w:p>
    <w:p w14:paraId="196E611A" w14:textId="77777777" w:rsidR="00B43F57" w:rsidRPr="00F81D5C" w:rsidRDefault="00B43F57" w:rsidP="00E22023">
      <w:pPr>
        <w:spacing w:after="0" w:line="240" w:lineRule="auto"/>
        <w:ind w:left="720" w:firstLine="720"/>
        <w:rPr>
          <w:rFonts w:ascii="Arial" w:eastAsia="Arial" w:hAnsi="Arial"/>
          <w:w w:val="99"/>
        </w:rPr>
      </w:pPr>
      <w:r w:rsidRPr="00F81D5C">
        <w:rPr>
          <w:rFonts w:ascii="Arial" w:eastAsia="Arial" w:hAnsi="Arial"/>
          <w:w w:val="99"/>
        </w:rPr>
        <w:t>Account Name:  Buckden Pre-School Playgroup Association</w:t>
      </w:r>
    </w:p>
    <w:p w14:paraId="3A8FD1BA" w14:textId="77777777" w:rsidR="00B43F57" w:rsidRPr="00F81D5C" w:rsidRDefault="00B43F57" w:rsidP="00E22023">
      <w:pPr>
        <w:spacing w:after="0" w:line="240" w:lineRule="auto"/>
        <w:ind w:left="720" w:firstLine="720"/>
        <w:rPr>
          <w:rFonts w:ascii="Arial" w:eastAsia="Arial" w:hAnsi="Arial"/>
          <w:w w:val="99"/>
        </w:rPr>
      </w:pPr>
      <w:r w:rsidRPr="00F81D5C">
        <w:rPr>
          <w:rFonts w:ascii="Arial" w:eastAsia="Arial" w:hAnsi="Arial"/>
          <w:w w:val="99"/>
        </w:rPr>
        <w:t>Sort Code: 08-92-99</w:t>
      </w:r>
    </w:p>
    <w:p w14:paraId="3A6D97A6" w14:textId="77777777" w:rsidR="00B43F57" w:rsidRPr="00F81D5C" w:rsidRDefault="00B43F57" w:rsidP="00E22023">
      <w:pPr>
        <w:spacing w:after="0" w:line="240" w:lineRule="auto"/>
        <w:ind w:left="720" w:firstLine="720"/>
        <w:rPr>
          <w:rFonts w:ascii="Arial" w:eastAsia="Arial" w:hAnsi="Arial"/>
          <w:w w:val="99"/>
        </w:rPr>
      </w:pPr>
      <w:r w:rsidRPr="00F81D5C">
        <w:rPr>
          <w:rFonts w:ascii="Arial" w:eastAsia="Arial" w:hAnsi="Arial"/>
          <w:w w:val="99"/>
        </w:rPr>
        <w:t>Account number: 65619999</w:t>
      </w:r>
    </w:p>
    <w:p w14:paraId="195F954C" w14:textId="77777777" w:rsidR="00B43F57" w:rsidRPr="00F81D5C" w:rsidRDefault="00B43F57" w:rsidP="00E22023">
      <w:pPr>
        <w:pStyle w:val="ListParagraph"/>
        <w:numPr>
          <w:ilvl w:val="0"/>
          <w:numId w:val="6"/>
        </w:numPr>
        <w:spacing w:after="0" w:line="240" w:lineRule="auto"/>
        <w:rPr>
          <w:rFonts w:ascii="Arial" w:eastAsia="Arial" w:hAnsi="Arial"/>
          <w:w w:val="99"/>
        </w:rPr>
      </w:pPr>
      <w:r w:rsidRPr="00F81D5C">
        <w:rPr>
          <w:rFonts w:ascii="Arial" w:eastAsia="Arial" w:hAnsi="Arial"/>
          <w:w w:val="99"/>
        </w:rPr>
        <w:t xml:space="preserve">We will issue a receipt for all payments made </w:t>
      </w:r>
      <w:r w:rsidR="00F81D5C">
        <w:rPr>
          <w:rFonts w:ascii="Arial" w:eastAsia="Arial" w:hAnsi="Arial"/>
          <w:w w:val="99"/>
        </w:rPr>
        <w:t>in</w:t>
      </w:r>
      <w:r w:rsidRPr="00F81D5C">
        <w:rPr>
          <w:rFonts w:ascii="Arial" w:eastAsia="Arial" w:hAnsi="Arial"/>
          <w:w w:val="99"/>
        </w:rPr>
        <w:t xml:space="preserve"> cash.</w:t>
      </w:r>
    </w:p>
    <w:p w14:paraId="02EF3DDC" w14:textId="77777777" w:rsidR="00B43F57" w:rsidRPr="00F81D5C" w:rsidRDefault="00B43F57" w:rsidP="00E22023">
      <w:pPr>
        <w:pStyle w:val="ListParagraph"/>
        <w:numPr>
          <w:ilvl w:val="0"/>
          <w:numId w:val="6"/>
        </w:numPr>
        <w:spacing w:after="0" w:line="240" w:lineRule="auto"/>
        <w:rPr>
          <w:rFonts w:ascii="Arial" w:eastAsia="Arial" w:hAnsi="Arial"/>
          <w:w w:val="99"/>
        </w:rPr>
      </w:pPr>
      <w:r w:rsidRPr="00F81D5C">
        <w:rPr>
          <w:rFonts w:ascii="Arial" w:eastAsia="Arial" w:hAnsi="Arial"/>
          <w:w w:val="99"/>
        </w:rPr>
        <w:t>We endeavour to bank all fee payments within 14 days of them being paid.</w:t>
      </w:r>
    </w:p>
    <w:p w14:paraId="31A7ADBB" w14:textId="77777777" w:rsidR="00B43F57" w:rsidRPr="00F81D5C" w:rsidRDefault="00F81D5C" w:rsidP="00E22023">
      <w:pPr>
        <w:pStyle w:val="ListParagraph"/>
        <w:numPr>
          <w:ilvl w:val="0"/>
          <w:numId w:val="6"/>
        </w:numPr>
        <w:spacing w:after="0" w:line="240" w:lineRule="auto"/>
        <w:rPr>
          <w:rFonts w:ascii="Arial" w:eastAsia="Arial" w:hAnsi="Arial"/>
          <w:w w:val="99"/>
        </w:rPr>
      </w:pPr>
      <w:r>
        <w:rPr>
          <w:rFonts w:ascii="Arial" w:eastAsia="Arial" w:hAnsi="Arial"/>
          <w:w w:val="99"/>
        </w:rPr>
        <w:t xml:space="preserve">If a parent/carer is unable </w:t>
      </w:r>
      <w:r w:rsidR="00B43F57" w:rsidRPr="00F81D5C">
        <w:rPr>
          <w:rFonts w:ascii="Arial" w:eastAsia="Arial" w:hAnsi="Arial"/>
          <w:w w:val="99"/>
        </w:rPr>
        <w:t xml:space="preserve">to pay their fees within these time </w:t>
      </w:r>
      <w:proofErr w:type="gramStart"/>
      <w:r w:rsidR="00B43F57" w:rsidRPr="00F81D5C">
        <w:rPr>
          <w:rFonts w:ascii="Arial" w:eastAsia="Arial" w:hAnsi="Arial"/>
          <w:w w:val="99"/>
        </w:rPr>
        <w:t>periods</w:t>
      </w:r>
      <w:proofErr w:type="gramEnd"/>
      <w:r w:rsidR="00B43F57" w:rsidRPr="00F81D5C">
        <w:rPr>
          <w:rFonts w:ascii="Arial" w:eastAsia="Arial" w:hAnsi="Arial"/>
          <w:w w:val="99"/>
        </w:rPr>
        <w:t xml:space="preserve"> then they must advise the Manager immediately and provide a genuine reason why they are unable to pay.  In exceptional circumstances the Pre-school may agree to fees being paid by a payment plan.</w:t>
      </w:r>
    </w:p>
    <w:p w14:paraId="08C0BAA6" w14:textId="77777777" w:rsidR="00B43F57" w:rsidRPr="00F81D5C" w:rsidRDefault="00B43F57" w:rsidP="00E22023">
      <w:pPr>
        <w:pStyle w:val="ListParagraph"/>
        <w:numPr>
          <w:ilvl w:val="0"/>
          <w:numId w:val="6"/>
        </w:numPr>
        <w:spacing w:after="0" w:line="240" w:lineRule="auto"/>
        <w:rPr>
          <w:rFonts w:ascii="Arial" w:eastAsia="Arial" w:hAnsi="Arial"/>
          <w:w w:val="99"/>
        </w:rPr>
      </w:pPr>
      <w:r w:rsidRPr="00F81D5C">
        <w:rPr>
          <w:rFonts w:ascii="Arial" w:eastAsia="Arial" w:hAnsi="Arial"/>
          <w:w w:val="99"/>
        </w:rPr>
        <w:t>A payment plan is a plan agreed between the Pre-school and the parent/carer detailing the dates and amounts to be paid.  If the plan is not adhered to by the parent/carer then the Pre-school will implement its procedures on late payment of fees.</w:t>
      </w:r>
    </w:p>
    <w:p w14:paraId="64C5325E" w14:textId="77777777" w:rsidR="00B43F57" w:rsidRPr="00F81D5C" w:rsidRDefault="00B43F57" w:rsidP="00B43F57">
      <w:pPr>
        <w:spacing w:after="0" w:line="244" w:lineRule="exact"/>
        <w:rPr>
          <w:rFonts w:ascii="Arial" w:eastAsia="Arial" w:hAnsi="Arial"/>
          <w:w w:val="99"/>
        </w:rPr>
      </w:pPr>
    </w:p>
    <w:p w14:paraId="7C2A2599" w14:textId="77777777" w:rsidR="00B43F57" w:rsidRPr="00F81D5C" w:rsidRDefault="00B43F57" w:rsidP="00B43F57">
      <w:pPr>
        <w:spacing w:after="0" w:line="244" w:lineRule="exact"/>
        <w:rPr>
          <w:rFonts w:ascii="Arial" w:eastAsia="Arial" w:hAnsi="Arial"/>
          <w:b/>
          <w:w w:val="99"/>
        </w:rPr>
      </w:pPr>
      <w:r w:rsidRPr="00F81D5C">
        <w:rPr>
          <w:rFonts w:ascii="Arial" w:eastAsia="Arial" w:hAnsi="Arial"/>
          <w:b/>
          <w:w w:val="99"/>
        </w:rPr>
        <w:t>Late payment of fees</w:t>
      </w:r>
    </w:p>
    <w:p w14:paraId="77F15C89" w14:textId="77777777" w:rsidR="00B43F57" w:rsidRPr="00F81D5C" w:rsidRDefault="00B43F57" w:rsidP="00B43F57">
      <w:pPr>
        <w:spacing w:after="0" w:line="244" w:lineRule="exact"/>
        <w:rPr>
          <w:rFonts w:ascii="Arial" w:eastAsia="Arial" w:hAnsi="Arial"/>
          <w:b/>
          <w:w w:val="99"/>
        </w:rPr>
      </w:pPr>
    </w:p>
    <w:p w14:paraId="3ED470B4" w14:textId="7C617347" w:rsidR="00E22023" w:rsidRPr="00E22023" w:rsidRDefault="00B43F57" w:rsidP="00E22023">
      <w:pPr>
        <w:numPr>
          <w:ilvl w:val="0"/>
          <w:numId w:val="7"/>
        </w:numPr>
        <w:tabs>
          <w:tab w:val="left" w:pos="366"/>
        </w:tabs>
        <w:spacing w:after="0" w:line="240" w:lineRule="auto"/>
        <w:jc w:val="both"/>
        <w:rPr>
          <w:rFonts w:ascii="Symbol" w:eastAsia="Symbol" w:hAnsi="Symbol"/>
        </w:rPr>
      </w:pPr>
      <w:r w:rsidRPr="00F81D5C">
        <w:rPr>
          <w:rFonts w:ascii="Arial" w:eastAsia="Arial" w:hAnsi="Arial"/>
        </w:rPr>
        <w:t>If parents/carers have not paid within 14 days</w:t>
      </w:r>
      <w:r w:rsidR="00E22023">
        <w:rPr>
          <w:rFonts w:ascii="Arial" w:eastAsia="Arial" w:hAnsi="Arial"/>
        </w:rPr>
        <w:t>,</w:t>
      </w:r>
      <w:r w:rsidRPr="00F81D5C">
        <w:rPr>
          <w:rFonts w:ascii="Arial" w:eastAsia="Arial" w:hAnsi="Arial"/>
        </w:rPr>
        <w:t xml:space="preserve"> they will be issued with a written reminder to pay within 7 days</w:t>
      </w:r>
      <w:r w:rsidR="00E22023">
        <w:rPr>
          <w:rFonts w:ascii="Arial" w:eastAsia="Arial" w:hAnsi="Arial"/>
        </w:rPr>
        <w:t xml:space="preserve">. </w:t>
      </w:r>
    </w:p>
    <w:p w14:paraId="41906E84" w14:textId="77777777" w:rsidR="00E22023" w:rsidRPr="00E22023" w:rsidRDefault="00E22023" w:rsidP="00E22023">
      <w:pPr>
        <w:tabs>
          <w:tab w:val="left" w:pos="366"/>
        </w:tabs>
        <w:spacing w:after="0" w:line="240" w:lineRule="auto"/>
        <w:jc w:val="both"/>
        <w:rPr>
          <w:rFonts w:ascii="Symbol" w:eastAsia="Symbol" w:hAnsi="Symbol"/>
        </w:rPr>
      </w:pPr>
    </w:p>
    <w:p w14:paraId="0177DAA6" w14:textId="3889B6D4" w:rsidR="00B43F57" w:rsidRPr="00F81D5C" w:rsidRDefault="00E22023" w:rsidP="00E22023">
      <w:pPr>
        <w:numPr>
          <w:ilvl w:val="0"/>
          <w:numId w:val="7"/>
        </w:numPr>
        <w:tabs>
          <w:tab w:val="left" w:pos="366"/>
        </w:tabs>
        <w:spacing w:after="0" w:line="240" w:lineRule="auto"/>
        <w:jc w:val="both"/>
        <w:rPr>
          <w:rFonts w:ascii="Symbol" w:eastAsia="Symbol" w:hAnsi="Symbol"/>
        </w:rPr>
      </w:pPr>
      <w:r>
        <w:rPr>
          <w:rFonts w:ascii="Arial" w:eastAsia="Arial" w:hAnsi="Arial"/>
        </w:rPr>
        <w:t>I</w:t>
      </w:r>
      <w:r w:rsidR="00B43F57" w:rsidRPr="00F81D5C">
        <w:rPr>
          <w:rFonts w:ascii="Arial" w:eastAsia="Arial" w:hAnsi="Arial"/>
        </w:rPr>
        <w:t xml:space="preserve">f payment is still outstanding after the further 7 days, the parents/ carers with overdue fees </w:t>
      </w:r>
      <w:r w:rsidR="0002255A" w:rsidRPr="00F81D5C">
        <w:rPr>
          <w:rFonts w:ascii="Arial" w:eastAsia="Arial" w:hAnsi="Arial"/>
        </w:rPr>
        <w:t>will be issued with a late</w:t>
      </w:r>
      <w:r>
        <w:rPr>
          <w:rFonts w:ascii="Arial" w:eastAsia="Arial" w:hAnsi="Arial"/>
        </w:rPr>
        <w:t xml:space="preserve"> </w:t>
      </w:r>
      <w:r w:rsidR="0002255A" w:rsidRPr="00F81D5C">
        <w:rPr>
          <w:rFonts w:ascii="Arial" w:eastAsia="Arial" w:hAnsi="Arial"/>
        </w:rPr>
        <w:t>payment fee.  The late payment fee is</w:t>
      </w:r>
      <w:r w:rsidR="00AE2A51">
        <w:rPr>
          <w:rFonts w:ascii="Arial" w:eastAsia="Arial" w:hAnsi="Arial"/>
        </w:rPr>
        <w:t>15% of the amount stated on the invoice</w:t>
      </w:r>
      <w:r>
        <w:rPr>
          <w:rFonts w:ascii="Arial" w:eastAsia="Arial" w:hAnsi="Arial"/>
        </w:rPr>
        <w:t>.</w:t>
      </w:r>
      <w:r w:rsidR="0002255A" w:rsidRPr="00F81D5C">
        <w:rPr>
          <w:rFonts w:ascii="Arial" w:eastAsia="Arial" w:hAnsi="Arial"/>
        </w:rPr>
        <w:t xml:space="preserve"> </w:t>
      </w:r>
    </w:p>
    <w:p w14:paraId="6E0BD4EA" w14:textId="77777777" w:rsidR="0002255A" w:rsidRPr="00F81D5C" w:rsidRDefault="0002255A" w:rsidP="00E22023">
      <w:pPr>
        <w:tabs>
          <w:tab w:val="left" w:pos="366"/>
        </w:tabs>
        <w:spacing w:after="0" w:line="240" w:lineRule="auto"/>
        <w:ind w:left="720"/>
        <w:jc w:val="both"/>
        <w:rPr>
          <w:rFonts w:ascii="Symbol" w:eastAsia="Symbol" w:hAnsi="Symbol"/>
        </w:rPr>
      </w:pPr>
    </w:p>
    <w:p w14:paraId="56F40134" w14:textId="77777777" w:rsidR="00465F40" w:rsidRPr="00F30D90" w:rsidRDefault="00B43F57" w:rsidP="00E22023">
      <w:pPr>
        <w:numPr>
          <w:ilvl w:val="0"/>
          <w:numId w:val="7"/>
        </w:numPr>
        <w:tabs>
          <w:tab w:val="left" w:pos="366"/>
        </w:tabs>
        <w:spacing w:after="0" w:line="240" w:lineRule="auto"/>
        <w:rPr>
          <w:rFonts w:ascii="Symbol" w:eastAsia="Symbol" w:hAnsi="Symbol"/>
        </w:rPr>
      </w:pPr>
      <w:r w:rsidRPr="00F81D5C">
        <w:rPr>
          <w:rFonts w:ascii="Arial" w:eastAsia="Arial" w:hAnsi="Arial"/>
        </w:rPr>
        <w:t xml:space="preserve">If fees remain outstanding by the end of this 21 day period, the Pre-School </w:t>
      </w:r>
      <w:r w:rsidR="00F30D90">
        <w:rPr>
          <w:rFonts w:ascii="Arial" w:eastAsia="Arial" w:hAnsi="Arial"/>
        </w:rPr>
        <w:t xml:space="preserve">also </w:t>
      </w:r>
      <w:r w:rsidRPr="00F81D5C">
        <w:rPr>
          <w:rFonts w:ascii="Arial" w:eastAsia="Arial" w:hAnsi="Arial"/>
        </w:rPr>
        <w:t xml:space="preserve">reserves the right to </w:t>
      </w:r>
      <w:r w:rsidR="00465F40" w:rsidRPr="00F81D5C">
        <w:rPr>
          <w:rFonts w:ascii="Arial" w:eastAsia="Arial" w:hAnsi="Arial"/>
        </w:rPr>
        <w:t>undertake any of the following actions as appropriate:</w:t>
      </w:r>
    </w:p>
    <w:p w14:paraId="69DF185B" w14:textId="77777777" w:rsidR="00F30D90" w:rsidRPr="00F81D5C" w:rsidRDefault="00F30D90" w:rsidP="00E22023">
      <w:pPr>
        <w:tabs>
          <w:tab w:val="left" w:pos="366"/>
        </w:tabs>
        <w:spacing w:after="0" w:line="240" w:lineRule="auto"/>
        <w:ind w:left="720"/>
        <w:rPr>
          <w:rFonts w:ascii="Symbol" w:eastAsia="Symbol" w:hAnsi="Symbol"/>
        </w:rPr>
      </w:pPr>
    </w:p>
    <w:p w14:paraId="2EB64D8D" w14:textId="77777777" w:rsidR="00B43F57" w:rsidRPr="00F81D5C" w:rsidRDefault="00465F40" w:rsidP="00E22023">
      <w:pPr>
        <w:pStyle w:val="ListParagraph"/>
        <w:numPr>
          <w:ilvl w:val="0"/>
          <w:numId w:val="13"/>
        </w:numPr>
        <w:tabs>
          <w:tab w:val="left" w:pos="366"/>
        </w:tabs>
        <w:spacing w:after="0" w:line="240" w:lineRule="auto"/>
        <w:rPr>
          <w:rFonts w:ascii="Symbol" w:eastAsia="Symbol" w:hAnsi="Symbol"/>
        </w:rPr>
      </w:pPr>
      <w:r w:rsidRPr="00F81D5C">
        <w:rPr>
          <w:rFonts w:ascii="Arial" w:eastAsia="Arial" w:hAnsi="Arial"/>
        </w:rPr>
        <w:lastRenderedPageBreak/>
        <w:t>Exclude the child from pre-school for their non-funded hours</w:t>
      </w:r>
    </w:p>
    <w:p w14:paraId="22C9E2AE" w14:textId="77777777" w:rsidR="00465F40" w:rsidRPr="00F81D5C" w:rsidRDefault="00465F40" w:rsidP="00465F40">
      <w:pPr>
        <w:pStyle w:val="ListParagraph"/>
        <w:numPr>
          <w:ilvl w:val="0"/>
          <w:numId w:val="13"/>
        </w:numPr>
        <w:tabs>
          <w:tab w:val="left" w:pos="366"/>
        </w:tabs>
        <w:spacing w:after="0" w:line="230" w:lineRule="auto"/>
        <w:rPr>
          <w:rFonts w:ascii="Symbol" w:eastAsia="Symbol" w:hAnsi="Symbol"/>
        </w:rPr>
      </w:pPr>
      <w:r w:rsidRPr="00F81D5C">
        <w:rPr>
          <w:rFonts w:ascii="Arial" w:eastAsia="Arial" w:hAnsi="Arial"/>
        </w:rPr>
        <w:t>Pursue the matter in the small claims court</w:t>
      </w:r>
    </w:p>
    <w:p w14:paraId="3609F97D" w14:textId="77777777" w:rsidR="00B43F57" w:rsidRPr="00F81D5C" w:rsidRDefault="00B43F57" w:rsidP="00B43F57">
      <w:pPr>
        <w:spacing w:after="0" w:line="244" w:lineRule="exact"/>
        <w:rPr>
          <w:rFonts w:ascii="Arial" w:eastAsia="Arial" w:hAnsi="Arial"/>
          <w:b/>
          <w:w w:val="99"/>
        </w:rPr>
      </w:pPr>
    </w:p>
    <w:p w14:paraId="50A3D227" w14:textId="77777777" w:rsidR="00F30D90" w:rsidRDefault="00F30D90" w:rsidP="00B43F57">
      <w:pPr>
        <w:spacing w:after="0" w:line="244" w:lineRule="exact"/>
        <w:rPr>
          <w:rFonts w:ascii="Arial" w:eastAsia="Arial" w:hAnsi="Arial"/>
          <w:b/>
          <w:w w:val="99"/>
        </w:rPr>
      </w:pPr>
    </w:p>
    <w:p w14:paraId="37C20586" w14:textId="77777777" w:rsidR="00B43F57" w:rsidRPr="00F81D5C" w:rsidRDefault="00B43F57" w:rsidP="00B43F57">
      <w:pPr>
        <w:spacing w:after="0" w:line="244" w:lineRule="exact"/>
        <w:rPr>
          <w:rFonts w:ascii="Arial" w:eastAsia="Arial" w:hAnsi="Arial"/>
          <w:b/>
          <w:w w:val="99"/>
        </w:rPr>
      </w:pPr>
      <w:r w:rsidRPr="00F81D5C">
        <w:rPr>
          <w:rFonts w:ascii="Arial" w:eastAsia="Arial" w:hAnsi="Arial"/>
          <w:b/>
          <w:w w:val="99"/>
        </w:rPr>
        <w:t>Refunds</w:t>
      </w:r>
    </w:p>
    <w:p w14:paraId="295AB9FA" w14:textId="77777777" w:rsidR="00B43F57" w:rsidRPr="00F81D5C" w:rsidRDefault="00B43F57" w:rsidP="00B43F57">
      <w:pPr>
        <w:spacing w:after="0" w:line="244" w:lineRule="exact"/>
        <w:rPr>
          <w:rFonts w:ascii="Arial" w:eastAsia="Arial" w:hAnsi="Arial"/>
          <w:b/>
          <w:w w:val="99"/>
        </w:rPr>
      </w:pPr>
    </w:p>
    <w:p w14:paraId="189D6C90" w14:textId="77777777" w:rsidR="00B43F57" w:rsidRPr="00F81D5C" w:rsidRDefault="00DE43B6" w:rsidP="00E22023">
      <w:pPr>
        <w:pStyle w:val="ListParagraph"/>
        <w:numPr>
          <w:ilvl w:val="0"/>
          <w:numId w:val="9"/>
        </w:numPr>
        <w:spacing w:after="0" w:line="240" w:lineRule="auto"/>
        <w:rPr>
          <w:rFonts w:ascii="Arial" w:eastAsia="Arial" w:hAnsi="Arial"/>
          <w:b/>
          <w:w w:val="99"/>
        </w:rPr>
      </w:pPr>
      <w:r w:rsidRPr="00F81D5C">
        <w:rPr>
          <w:rFonts w:ascii="Arial" w:eastAsia="Arial" w:hAnsi="Arial"/>
          <w:w w:val="99"/>
        </w:rPr>
        <w:t>Refunds will not be made:</w:t>
      </w:r>
    </w:p>
    <w:p w14:paraId="6A5A8163" w14:textId="77777777" w:rsidR="00DE43B6" w:rsidRPr="00F81D5C" w:rsidRDefault="00DE43B6" w:rsidP="00E22023">
      <w:pPr>
        <w:pStyle w:val="ListParagraph"/>
        <w:numPr>
          <w:ilvl w:val="1"/>
          <w:numId w:val="9"/>
        </w:numPr>
        <w:spacing w:after="0" w:line="240" w:lineRule="auto"/>
        <w:rPr>
          <w:rFonts w:ascii="Arial" w:eastAsia="Arial" w:hAnsi="Arial"/>
          <w:b/>
          <w:w w:val="99"/>
        </w:rPr>
      </w:pPr>
      <w:r w:rsidRPr="00F81D5C">
        <w:rPr>
          <w:rFonts w:ascii="Arial" w:eastAsia="Arial" w:hAnsi="Arial"/>
          <w:w w:val="99"/>
        </w:rPr>
        <w:t>For absence through illness, holiday or other, apart from in exceptional circumstances and at the discretion of the Committee.</w:t>
      </w:r>
    </w:p>
    <w:p w14:paraId="2D22B232" w14:textId="77777777" w:rsidR="00DE43B6" w:rsidRPr="00F81D5C" w:rsidRDefault="00DE43B6" w:rsidP="00E22023">
      <w:pPr>
        <w:pStyle w:val="ListParagraph"/>
        <w:numPr>
          <w:ilvl w:val="1"/>
          <w:numId w:val="9"/>
        </w:numPr>
        <w:spacing w:after="0" w:line="240" w:lineRule="auto"/>
        <w:rPr>
          <w:rFonts w:ascii="Arial" w:eastAsia="Arial" w:hAnsi="Arial"/>
          <w:b/>
          <w:w w:val="99"/>
        </w:rPr>
      </w:pPr>
      <w:r w:rsidRPr="00F81D5C">
        <w:rPr>
          <w:rFonts w:ascii="Arial" w:eastAsia="Arial" w:hAnsi="Arial"/>
        </w:rPr>
        <w:t>Where a child leaves or their sessions are reduced after an invoice has been paid, except at the discretion of the Committee.</w:t>
      </w:r>
    </w:p>
    <w:p w14:paraId="271AEBFA" w14:textId="77777777" w:rsidR="00DE43B6" w:rsidRPr="00F81D5C" w:rsidRDefault="00DE43B6" w:rsidP="00E22023">
      <w:pPr>
        <w:pStyle w:val="ListParagraph"/>
        <w:numPr>
          <w:ilvl w:val="1"/>
          <w:numId w:val="9"/>
        </w:numPr>
        <w:spacing w:after="0" w:line="240" w:lineRule="auto"/>
        <w:rPr>
          <w:rFonts w:ascii="Arial" w:eastAsia="Arial" w:hAnsi="Arial"/>
          <w:b/>
          <w:w w:val="99"/>
        </w:rPr>
      </w:pPr>
      <w:r w:rsidRPr="00F81D5C">
        <w:rPr>
          <w:rFonts w:ascii="Arial" w:eastAsia="Arial" w:hAnsi="Arial"/>
        </w:rPr>
        <w:t>Where a child is part-funded and part-fee payer when the Pre-School closes a planned session.</w:t>
      </w:r>
    </w:p>
    <w:p w14:paraId="4EDB980E" w14:textId="77777777" w:rsidR="00DE43B6" w:rsidRPr="00F81D5C" w:rsidRDefault="00DE43B6" w:rsidP="00E22023">
      <w:pPr>
        <w:pStyle w:val="ListParagraph"/>
        <w:numPr>
          <w:ilvl w:val="0"/>
          <w:numId w:val="9"/>
        </w:numPr>
        <w:spacing w:after="0" w:line="240" w:lineRule="auto"/>
        <w:rPr>
          <w:rFonts w:ascii="Arial" w:eastAsia="Arial" w:hAnsi="Arial"/>
          <w:b/>
          <w:w w:val="99"/>
        </w:rPr>
      </w:pPr>
      <w:r w:rsidRPr="00F81D5C">
        <w:rPr>
          <w:rFonts w:ascii="Arial" w:eastAsia="Arial" w:hAnsi="Arial"/>
          <w:w w:val="99"/>
        </w:rPr>
        <w:t>Refunds will be issued for exclusively non-funded children (i.e. 100% fee payer) when the Pre-school closes a planned session.</w:t>
      </w:r>
    </w:p>
    <w:p w14:paraId="596540CE" w14:textId="77777777" w:rsidR="00DE43B6" w:rsidRPr="00F81D5C" w:rsidRDefault="00DE43B6" w:rsidP="00E22023">
      <w:pPr>
        <w:spacing w:after="0" w:line="240" w:lineRule="auto"/>
        <w:rPr>
          <w:rFonts w:ascii="Arial" w:eastAsia="Arial" w:hAnsi="Arial"/>
          <w:b/>
          <w:w w:val="99"/>
        </w:rPr>
      </w:pPr>
    </w:p>
    <w:p w14:paraId="1C73F202" w14:textId="77777777" w:rsidR="00DE43B6" w:rsidRPr="00F81D5C" w:rsidRDefault="00DE43B6" w:rsidP="00E22023">
      <w:pPr>
        <w:spacing w:after="0" w:line="240" w:lineRule="auto"/>
        <w:rPr>
          <w:rFonts w:ascii="Arial" w:eastAsia="Arial" w:hAnsi="Arial"/>
          <w:b/>
          <w:w w:val="99"/>
        </w:rPr>
      </w:pPr>
      <w:r w:rsidRPr="00F81D5C">
        <w:rPr>
          <w:rFonts w:ascii="Arial" w:eastAsia="Arial" w:hAnsi="Arial"/>
          <w:b/>
          <w:w w:val="99"/>
        </w:rPr>
        <w:t>Ad-hoc sessions</w:t>
      </w:r>
    </w:p>
    <w:p w14:paraId="27180208" w14:textId="77777777" w:rsidR="00DE43B6" w:rsidRPr="00F81D5C" w:rsidRDefault="00DE43B6" w:rsidP="00E22023">
      <w:pPr>
        <w:spacing w:after="0" w:line="240" w:lineRule="auto"/>
        <w:rPr>
          <w:rFonts w:ascii="Arial" w:eastAsia="Arial" w:hAnsi="Arial"/>
          <w:b/>
          <w:w w:val="99"/>
        </w:rPr>
      </w:pPr>
    </w:p>
    <w:p w14:paraId="5F12B56F" w14:textId="77777777" w:rsidR="00DE43B6" w:rsidRPr="00F81D5C" w:rsidRDefault="00DE43B6" w:rsidP="00E22023">
      <w:pPr>
        <w:numPr>
          <w:ilvl w:val="0"/>
          <w:numId w:val="11"/>
        </w:numPr>
        <w:tabs>
          <w:tab w:val="left" w:pos="366"/>
        </w:tabs>
        <w:spacing w:after="0" w:line="240" w:lineRule="auto"/>
        <w:rPr>
          <w:rFonts w:ascii="Symbol" w:eastAsia="Symbol" w:hAnsi="Symbol"/>
        </w:rPr>
      </w:pPr>
      <w:r w:rsidRPr="00F81D5C">
        <w:rPr>
          <w:rFonts w:ascii="Arial" w:eastAsia="Arial" w:hAnsi="Arial"/>
        </w:rPr>
        <w:t>If a parent/carer wishes their child to stay for any extra hours as a one-off they will have to agree this with the Manager or Deputy Manager beforehand.</w:t>
      </w:r>
    </w:p>
    <w:p w14:paraId="6BC75CEE" w14:textId="77777777" w:rsidR="00DE43B6" w:rsidRPr="00F81D5C" w:rsidRDefault="00DE43B6" w:rsidP="00E22023">
      <w:pPr>
        <w:numPr>
          <w:ilvl w:val="0"/>
          <w:numId w:val="11"/>
        </w:numPr>
        <w:tabs>
          <w:tab w:val="left" w:pos="366"/>
        </w:tabs>
        <w:spacing w:after="0" w:line="240" w:lineRule="auto"/>
        <w:rPr>
          <w:rFonts w:ascii="Symbol" w:eastAsia="Symbol" w:hAnsi="Symbol"/>
        </w:rPr>
      </w:pPr>
      <w:r w:rsidRPr="00F81D5C">
        <w:rPr>
          <w:rFonts w:ascii="Arial" w:eastAsia="Arial" w:hAnsi="Arial"/>
        </w:rPr>
        <w:t>We operate within strict ratios of adults to children and therefore we cannot always guarantee there will be spaces available.</w:t>
      </w:r>
    </w:p>
    <w:p w14:paraId="5A450F18" w14:textId="77777777" w:rsidR="00DE43B6" w:rsidRPr="00F81D5C" w:rsidRDefault="00DE43B6" w:rsidP="00E22023">
      <w:pPr>
        <w:numPr>
          <w:ilvl w:val="0"/>
          <w:numId w:val="11"/>
        </w:numPr>
        <w:tabs>
          <w:tab w:val="left" w:pos="366"/>
        </w:tabs>
        <w:spacing w:after="0" w:line="240" w:lineRule="auto"/>
        <w:rPr>
          <w:rFonts w:ascii="Symbol" w:eastAsia="Symbol" w:hAnsi="Symbol"/>
        </w:rPr>
      </w:pPr>
      <w:r w:rsidRPr="00F81D5C">
        <w:rPr>
          <w:rFonts w:ascii="Arial" w:eastAsia="Arial" w:hAnsi="Arial"/>
        </w:rPr>
        <w:t>Payments for these extra hours will have to be made at the start of the session in question otherwise the child will not be allowed to stay.</w:t>
      </w:r>
    </w:p>
    <w:p w14:paraId="2660F6A5" w14:textId="77777777" w:rsidR="00F81D5C" w:rsidRDefault="00F81D5C" w:rsidP="00F81D5C">
      <w:pPr>
        <w:spacing w:after="0" w:line="244" w:lineRule="exact"/>
        <w:rPr>
          <w:rFonts w:ascii="Arial" w:eastAsia="Arial" w:hAnsi="Arial"/>
          <w:b/>
          <w:w w:val="99"/>
        </w:rPr>
      </w:pPr>
    </w:p>
    <w:p w14:paraId="70E2D322" w14:textId="77777777" w:rsidR="00DE43B6" w:rsidRPr="00F81D5C" w:rsidRDefault="00DE43B6" w:rsidP="00F81D5C">
      <w:pPr>
        <w:spacing w:after="0" w:line="244" w:lineRule="exact"/>
        <w:rPr>
          <w:rFonts w:ascii="Arial" w:eastAsia="Arial" w:hAnsi="Arial"/>
          <w:b/>
          <w:w w:val="99"/>
        </w:rPr>
      </w:pPr>
      <w:r w:rsidRPr="00F81D5C">
        <w:rPr>
          <w:rFonts w:ascii="Arial" w:eastAsia="Arial" w:hAnsi="Arial"/>
          <w:b/>
          <w:w w:val="99"/>
        </w:rPr>
        <w:t>Further guidance</w:t>
      </w:r>
    </w:p>
    <w:p w14:paraId="48CAAC39" w14:textId="77777777" w:rsidR="00DE43B6" w:rsidRPr="00F81D5C" w:rsidRDefault="007474EA" w:rsidP="00DE43B6">
      <w:pPr>
        <w:spacing w:after="0" w:line="244" w:lineRule="exact"/>
        <w:ind w:left="360"/>
        <w:rPr>
          <w:rFonts w:ascii="Arial" w:eastAsia="Arial" w:hAnsi="Arial"/>
          <w:w w:val="99"/>
        </w:rPr>
      </w:pPr>
      <w:hyperlink r:id="rId9" w:history="1">
        <w:r w:rsidR="00DE43B6" w:rsidRPr="00F81D5C">
          <w:rPr>
            <w:rStyle w:val="Hyperlink"/>
            <w:rFonts w:ascii="Arial" w:eastAsia="Arial" w:hAnsi="Arial"/>
            <w:w w:val="99"/>
          </w:rPr>
          <w:t>https://www.gov.uk/help-with-childcare-costs/free-childcare-and-education-for-2-to-4-year-olds</w:t>
        </w:r>
      </w:hyperlink>
    </w:p>
    <w:p w14:paraId="223DDDB3" w14:textId="77777777" w:rsidR="00DE43B6" w:rsidRPr="00F81D5C" w:rsidRDefault="00DE43B6" w:rsidP="00DE43B6">
      <w:pPr>
        <w:spacing w:after="0" w:line="244" w:lineRule="exact"/>
        <w:ind w:left="360"/>
        <w:rPr>
          <w:rFonts w:ascii="Arial" w:eastAsia="Arial" w:hAnsi="Arial"/>
          <w:b/>
          <w:w w:val="99"/>
        </w:rPr>
      </w:pPr>
    </w:p>
    <w:tbl>
      <w:tblPr>
        <w:tblW w:w="5000" w:type="pct"/>
        <w:tblLook w:val="01E0" w:firstRow="1" w:lastRow="1" w:firstColumn="1" w:lastColumn="1" w:noHBand="0" w:noVBand="0"/>
      </w:tblPr>
      <w:tblGrid>
        <w:gridCol w:w="4915"/>
        <w:gridCol w:w="3722"/>
        <w:gridCol w:w="2045"/>
      </w:tblGrid>
      <w:tr w:rsidR="00766C38" w:rsidRPr="00F81D5C" w14:paraId="3DFA0FFE" w14:textId="77777777" w:rsidTr="00C07214">
        <w:tc>
          <w:tcPr>
            <w:tcW w:w="2301" w:type="pct"/>
          </w:tcPr>
          <w:p w14:paraId="3A6EF172" w14:textId="77777777" w:rsidR="00F81D5C" w:rsidRDefault="00F81D5C" w:rsidP="00C07214">
            <w:pPr>
              <w:rPr>
                <w:rFonts w:ascii="Arial" w:hAnsi="Arial" w:cs="Arial"/>
              </w:rPr>
            </w:pPr>
          </w:p>
          <w:p w14:paraId="4D317EF3" w14:textId="77777777" w:rsidR="00F81D5C" w:rsidRDefault="00F81D5C" w:rsidP="00C07214">
            <w:pPr>
              <w:rPr>
                <w:rFonts w:ascii="Arial" w:hAnsi="Arial" w:cs="Arial"/>
              </w:rPr>
            </w:pPr>
          </w:p>
          <w:p w14:paraId="7EE016A0" w14:textId="77777777" w:rsidR="00766C38" w:rsidRPr="00F81D5C" w:rsidRDefault="00766C38" w:rsidP="00C07214">
            <w:pPr>
              <w:rPr>
                <w:rFonts w:ascii="Arial" w:hAnsi="Arial" w:cs="Arial"/>
              </w:rPr>
            </w:pPr>
            <w:r w:rsidRPr="00F81D5C">
              <w:rPr>
                <w:rFonts w:ascii="Arial" w:hAnsi="Arial" w:cs="Arial"/>
              </w:rPr>
              <w:t>This policy was adopted by</w:t>
            </w:r>
          </w:p>
        </w:tc>
        <w:tc>
          <w:tcPr>
            <w:tcW w:w="1742" w:type="pct"/>
            <w:tcBorders>
              <w:bottom w:val="single" w:sz="4" w:space="0" w:color="7030A0"/>
            </w:tcBorders>
          </w:tcPr>
          <w:p w14:paraId="75D0FCF8" w14:textId="77777777" w:rsidR="00766C38" w:rsidRPr="00F81D5C" w:rsidRDefault="00766C38" w:rsidP="00C07214">
            <w:pPr>
              <w:rPr>
                <w:rFonts w:ascii="Arial" w:hAnsi="Arial" w:cs="Arial"/>
              </w:rPr>
            </w:pPr>
          </w:p>
        </w:tc>
        <w:tc>
          <w:tcPr>
            <w:tcW w:w="957" w:type="pct"/>
          </w:tcPr>
          <w:p w14:paraId="76A5E9C3" w14:textId="77777777" w:rsidR="00E22023" w:rsidRDefault="00E22023" w:rsidP="00C07214">
            <w:pPr>
              <w:rPr>
                <w:rFonts w:ascii="Arial" w:hAnsi="Arial" w:cs="Arial"/>
                <w:i/>
              </w:rPr>
            </w:pPr>
          </w:p>
          <w:p w14:paraId="36CB8448" w14:textId="77777777" w:rsidR="00E22023" w:rsidRDefault="00E22023" w:rsidP="00C07214">
            <w:pPr>
              <w:rPr>
                <w:rFonts w:ascii="Arial" w:hAnsi="Arial" w:cs="Arial"/>
                <w:i/>
              </w:rPr>
            </w:pPr>
          </w:p>
          <w:p w14:paraId="6D85B83E" w14:textId="5605C7B6" w:rsidR="00766C38" w:rsidRPr="00F81D5C" w:rsidRDefault="00766C38" w:rsidP="00C07214">
            <w:pPr>
              <w:rPr>
                <w:rFonts w:ascii="Arial" w:hAnsi="Arial" w:cs="Arial"/>
                <w:i/>
              </w:rPr>
            </w:pPr>
            <w:r w:rsidRPr="00F81D5C">
              <w:rPr>
                <w:rFonts w:ascii="Arial" w:hAnsi="Arial" w:cs="Arial"/>
                <w:i/>
              </w:rPr>
              <w:t>(name of provider)</w:t>
            </w:r>
          </w:p>
        </w:tc>
      </w:tr>
      <w:tr w:rsidR="00766C38" w:rsidRPr="00F81D5C" w14:paraId="4E3C28B4" w14:textId="77777777" w:rsidTr="00C07214">
        <w:tc>
          <w:tcPr>
            <w:tcW w:w="2301" w:type="pct"/>
          </w:tcPr>
          <w:p w14:paraId="3D446BA6" w14:textId="77777777" w:rsidR="00766C38" w:rsidRPr="00F81D5C" w:rsidRDefault="00766C38" w:rsidP="00C07214">
            <w:pPr>
              <w:rPr>
                <w:rFonts w:ascii="Arial" w:hAnsi="Arial" w:cs="Arial"/>
              </w:rPr>
            </w:pPr>
          </w:p>
          <w:p w14:paraId="04E29A1F" w14:textId="77777777" w:rsidR="00766C38" w:rsidRPr="00F81D5C" w:rsidRDefault="00766C38" w:rsidP="00C07214">
            <w:pPr>
              <w:rPr>
                <w:rFonts w:ascii="Arial" w:hAnsi="Arial" w:cs="Arial"/>
              </w:rPr>
            </w:pPr>
            <w:r w:rsidRPr="00F81D5C">
              <w:rPr>
                <w:rFonts w:ascii="Arial" w:hAnsi="Arial" w:cs="Arial"/>
              </w:rPr>
              <w:t>On</w:t>
            </w:r>
          </w:p>
        </w:tc>
        <w:tc>
          <w:tcPr>
            <w:tcW w:w="1742" w:type="pct"/>
            <w:tcBorders>
              <w:top w:val="single" w:sz="4" w:space="0" w:color="7030A0"/>
              <w:bottom w:val="single" w:sz="4" w:space="0" w:color="7030A0"/>
            </w:tcBorders>
          </w:tcPr>
          <w:p w14:paraId="043F5070" w14:textId="77777777" w:rsidR="00766C38" w:rsidRPr="00F81D5C" w:rsidRDefault="00766C38" w:rsidP="00C07214">
            <w:pPr>
              <w:rPr>
                <w:rFonts w:ascii="Arial" w:hAnsi="Arial" w:cs="Arial"/>
              </w:rPr>
            </w:pPr>
          </w:p>
        </w:tc>
        <w:tc>
          <w:tcPr>
            <w:tcW w:w="957" w:type="pct"/>
          </w:tcPr>
          <w:p w14:paraId="0BFD7C82" w14:textId="77777777" w:rsidR="00766C38" w:rsidRPr="00F81D5C" w:rsidRDefault="00766C38" w:rsidP="00C07214">
            <w:pPr>
              <w:rPr>
                <w:rFonts w:ascii="Arial" w:hAnsi="Arial" w:cs="Arial"/>
                <w:i/>
              </w:rPr>
            </w:pPr>
          </w:p>
          <w:p w14:paraId="169E33F6" w14:textId="77777777" w:rsidR="00766C38" w:rsidRPr="00F81D5C" w:rsidRDefault="00766C38" w:rsidP="00C07214">
            <w:pPr>
              <w:rPr>
                <w:rFonts w:ascii="Arial" w:hAnsi="Arial" w:cs="Arial"/>
                <w:i/>
              </w:rPr>
            </w:pPr>
            <w:r w:rsidRPr="00F81D5C">
              <w:rPr>
                <w:rFonts w:ascii="Arial" w:hAnsi="Arial" w:cs="Arial"/>
                <w:i/>
              </w:rPr>
              <w:t>(date)</w:t>
            </w:r>
          </w:p>
        </w:tc>
      </w:tr>
      <w:tr w:rsidR="00766C38" w:rsidRPr="00F81D5C" w14:paraId="5A241F3D" w14:textId="77777777" w:rsidTr="00C07214">
        <w:tc>
          <w:tcPr>
            <w:tcW w:w="2301" w:type="pct"/>
          </w:tcPr>
          <w:p w14:paraId="74F24E0A" w14:textId="77777777" w:rsidR="00766C38" w:rsidRPr="00F81D5C" w:rsidRDefault="00766C38" w:rsidP="00C07214">
            <w:pPr>
              <w:rPr>
                <w:rFonts w:ascii="Arial" w:hAnsi="Arial" w:cs="Arial"/>
              </w:rPr>
            </w:pPr>
          </w:p>
          <w:p w14:paraId="0EA8CEDF" w14:textId="77777777" w:rsidR="00766C38" w:rsidRPr="00F81D5C" w:rsidRDefault="00766C38" w:rsidP="00C07214">
            <w:pPr>
              <w:rPr>
                <w:rFonts w:ascii="Arial" w:hAnsi="Arial" w:cs="Arial"/>
              </w:rPr>
            </w:pPr>
            <w:r w:rsidRPr="00F81D5C">
              <w:rPr>
                <w:rFonts w:ascii="Arial" w:hAnsi="Arial" w:cs="Arial"/>
              </w:rPr>
              <w:t>Date to be reviewed</w:t>
            </w:r>
          </w:p>
        </w:tc>
        <w:tc>
          <w:tcPr>
            <w:tcW w:w="1742" w:type="pct"/>
            <w:tcBorders>
              <w:top w:val="single" w:sz="4" w:space="0" w:color="7030A0"/>
              <w:bottom w:val="single" w:sz="4" w:space="0" w:color="7030A0"/>
            </w:tcBorders>
          </w:tcPr>
          <w:p w14:paraId="7D14F096" w14:textId="77777777" w:rsidR="00766C38" w:rsidRPr="00F81D5C" w:rsidRDefault="00766C38" w:rsidP="00C07214">
            <w:pPr>
              <w:rPr>
                <w:rFonts w:ascii="Arial" w:hAnsi="Arial" w:cs="Arial"/>
              </w:rPr>
            </w:pPr>
          </w:p>
        </w:tc>
        <w:tc>
          <w:tcPr>
            <w:tcW w:w="957" w:type="pct"/>
          </w:tcPr>
          <w:p w14:paraId="275EB7CF" w14:textId="77777777" w:rsidR="00766C38" w:rsidRPr="00F81D5C" w:rsidRDefault="00766C38" w:rsidP="00C07214">
            <w:pPr>
              <w:rPr>
                <w:rFonts w:ascii="Arial" w:hAnsi="Arial" w:cs="Arial"/>
                <w:i/>
              </w:rPr>
            </w:pPr>
          </w:p>
          <w:p w14:paraId="77BE49DA" w14:textId="77777777" w:rsidR="00766C38" w:rsidRPr="00F81D5C" w:rsidRDefault="00766C38" w:rsidP="00C07214">
            <w:pPr>
              <w:rPr>
                <w:rFonts w:ascii="Arial" w:hAnsi="Arial" w:cs="Arial"/>
                <w:i/>
              </w:rPr>
            </w:pPr>
            <w:r w:rsidRPr="00F81D5C">
              <w:rPr>
                <w:rFonts w:ascii="Arial" w:hAnsi="Arial" w:cs="Arial"/>
                <w:i/>
              </w:rPr>
              <w:t>(date)</w:t>
            </w:r>
          </w:p>
        </w:tc>
      </w:tr>
      <w:tr w:rsidR="00766C38" w:rsidRPr="00F81D5C" w14:paraId="2FD0D4E1" w14:textId="77777777" w:rsidTr="00C07214">
        <w:tc>
          <w:tcPr>
            <w:tcW w:w="2301" w:type="pct"/>
          </w:tcPr>
          <w:p w14:paraId="36CF487E" w14:textId="77777777" w:rsidR="00766C38" w:rsidRPr="00F81D5C" w:rsidRDefault="00766C38" w:rsidP="00C07214">
            <w:pPr>
              <w:rPr>
                <w:rFonts w:ascii="Arial" w:hAnsi="Arial" w:cs="Arial"/>
              </w:rPr>
            </w:pPr>
          </w:p>
          <w:p w14:paraId="491CE1BD" w14:textId="77777777" w:rsidR="00766C38" w:rsidRPr="00F81D5C" w:rsidRDefault="00766C38" w:rsidP="00C07214">
            <w:pPr>
              <w:rPr>
                <w:rFonts w:ascii="Arial" w:hAnsi="Arial" w:cs="Arial"/>
              </w:rPr>
            </w:pPr>
            <w:r w:rsidRPr="00F81D5C">
              <w:rPr>
                <w:rFonts w:ascii="Arial" w:hAnsi="Arial" w:cs="Arial"/>
              </w:rPr>
              <w:t>Signed on behalf of the provider</w:t>
            </w:r>
          </w:p>
        </w:tc>
        <w:tc>
          <w:tcPr>
            <w:tcW w:w="2699" w:type="pct"/>
            <w:gridSpan w:val="2"/>
            <w:tcBorders>
              <w:bottom w:val="single" w:sz="4" w:space="0" w:color="7030A0"/>
            </w:tcBorders>
          </w:tcPr>
          <w:p w14:paraId="740CF2F0" w14:textId="77777777" w:rsidR="00766C38" w:rsidRPr="00F81D5C" w:rsidRDefault="00766C38" w:rsidP="00C07214">
            <w:pPr>
              <w:rPr>
                <w:rFonts w:ascii="Arial" w:hAnsi="Arial" w:cs="Arial"/>
              </w:rPr>
            </w:pPr>
          </w:p>
        </w:tc>
      </w:tr>
      <w:tr w:rsidR="00766C38" w:rsidRPr="00F81D5C" w14:paraId="2024CE76" w14:textId="77777777" w:rsidTr="00C072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9838098" w14:textId="77777777" w:rsidR="00766C38" w:rsidRPr="00F81D5C" w:rsidRDefault="00766C38" w:rsidP="00C07214">
            <w:pPr>
              <w:rPr>
                <w:rFonts w:ascii="Arial" w:hAnsi="Arial" w:cs="Arial"/>
              </w:rPr>
            </w:pPr>
          </w:p>
          <w:p w14:paraId="44E944A6" w14:textId="77777777" w:rsidR="00766C38" w:rsidRPr="00F81D5C" w:rsidRDefault="00766C38" w:rsidP="00C07214">
            <w:pPr>
              <w:rPr>
                <w:rFonts w:ascii="Arial" w:hAnsi="Arial" w:cs="Arial"/>
              </w:rPr>
            </w:pPr>
            <w:r w:rsidRPr="00F81D5C">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43FB70D7" w14:textId="77777777" w:rsidR="00766C38" w:rsidRPr="00F81D5C" w:rsidRDefault="00766C38" w:rsidP="00C07214">
            <w:pPr>
              <w:rPr>
                <w:rFonts w:ascii="Arial" w:hAnsi="Arial" w:cs="Arial"/>
              </w:rPr>
            </w:pPr>
          </w:p>
        </w:tc>
      </w:tr>
      <w:tr w:rsidR="00766C38" w:rsidRPr="00F81D5C" w14:paraId="628B81E3" w14:textId="77777777" w:rsidTr="00C072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113CFD" w14:textId="77777777" w:rsidR="00766C38" w:rsidRPr="00F81D5C" w:rsidRDefault="00766C38" w:rsidP="00C07214">
            <w:pPr>
              <w:rPr>
                <w:rFonts w:ascii="Arial" w:hAnsi="Arial" w:cs="Arial"/>
              </w:rPr>
            </w:pPr>
          </w:p>
          <w:p w14:paraId="135D91A0" w14:textId="77777777" w:rsidR="00766C38" w:rsidRPr="00F81D5C" w:rsidRDefault="00766C38" w:rsidP="00C07214">
            <w:pPr>
              <w:rPr>
                <w:rFonts w:ascii="Arial" w:hAnsi="Arial" w:cs="Arial"/>
              </w:rPr>
            </w:pPr>
            <w:r w:rsidRPr="00F81D5C">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07A86731" w14:textId="77777777" w:rsidR="00766C38" w:rsidRPr="00F81D5C" w:rsidRDefault="00766C38" w:rsidP="00C07214">
            <w:pPr>
              <w:rPr>
                <w:rFonts w:ascii="Arial" w:hAnsi="Arial" w:cs="Arial"/>
              </w:rPr>
            </w:pPr>
          </w:p>
        </w:tc>
      </w:tr>
    </w:tbl>
    <w:p w14:paraId="1241F2AD" w14:textId="77777777" w:rsidR="00766C38" w:rsidRPr="00F81D5C" w:rsidRDefault="00766C38" w:rsidP="00766C38">
      <w:pPr>
        <w:rPr>
          <w:rFonts w:ascii="Arial" w:hAnsi="Arial" w:cs="Arial"/>
          <w:b/>
        </w:rPr>
      </w:pPr>
      <w:bookmarkStart w:id="0" w:name="_GoBack"/>
      <w:bookmarkEnd w:id="0"/>
    </w:p>
    <w:p w14:paraId="0707926B" w14:textId="77777777" w:rsidR="00882741" w:rsidRPr="00477CA2" w:rsidRDefault="00766C38" w:rsidP="00882741">
      <w:pPr>
        <w:rPr>
          <w:b/>
          <w:bCs/>
        </w:rPr>
      </w:pPr>
      <w:r w:rsidRPr="00F81D5C">
        <w:rPr>
          <w:b/>
          <w:bCs/>
        </w:rPr>
        <w:t>This policy will be reviewed annually.</w:t>
      </w:r>
    </w:p>
    <w:sectPr w:rsidR="00882741" w:rsidRPr="00477CA2" w:rsidSect="00882741">
      <w:foot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D6A6" w14:textId="77777777" w:rsidR="00740075" w:rsidRDefault="00740075" w:rsidP="00477CA2">
      <w:pPr>
        <w:spacing w:after="0" w:line="240" w:lineRule="auto"/>
      </w:pPr>
      <w:r>
        <w:separator/>
      </w:r>
    </w:p>
  </w:endnote>
  <w:endnote w:type="continuationSeparator" w:id="0">
    <w:p w14:paraId="69120AF3" w14:textId="77777777" w:rsidR="00740075" w:rsidRDefault="00740075" w:rsidP="0047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452215"/>
      <w:docPartObj>
        <w:docPartGallery w:val="Page Numbers (Bottom of Page)"/>
        <w:docPartUnique/>
      </w:docPartObj>
    </w:sdtPr>
    <w:sdtEndPr/>
    <w:sdtContent>
      <w:sdt>
        <w:sdtPr>
          <w:id w:val="860082579"/>
          <w:docPartObj>
            <w:docPartGallery w:val="Page Numbers (Top of Page)"/>
            <w:docPartUnique/>
          </w:docPartObj>
        </w:sdtPr>
        <w:sdtEndPr/>
        <w:sdtContent>
          <w:p w14:paraId="182C9E6D" w14:textId="77777777" w:rsidR="00477CA2" w:rsidRDefault="00477C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6141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1412">
              <w:rPr>
                <w:b/>
                <w:bCs/>
                <w:noProof/>
              </w:rPr>
              <w:t>3</w:t>
            </w:r>
            <w:r>
              <w:rPr>
                <w:b/>
                <w:bCs/>
                <w:sz w:val="24"/>
                <w:szCs w:val="24"/>
              </w:rPr>
              <w:fldChar w:fldCharType="end"/>
            </w:r>
          </w:p>
        </w:sdtContent>
      </w:sdt>
    </w:sdtContent>
  </w:sdt>
  <w:p w14:paraId="02C68A5A" w14:textId="77777777" w:rsidR="00477CA2" w:rsidRDefault="0047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9D1F" w14:textId="77777777" w:rsidR="00740075" w:rsidRDefault="00740075" w:rsidP="00477CA2">
      <w:pPr>
        <w:spacing w:after="0" w:line="240" w:lineRule="auto"/>
      </w:pPr>
      <w:r>
        <w:separator/>
      </w:r>
    </w:p>
  </w:footnote>
  <w:footnote w:type="continuationSeparator" w:id="0">
    <w:p w14:paraId="0B7A31BE" w14:textId="77777777" w:rsidR="00740075" w:rsidRDefault="00740075" w:rsidP="0047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66EF438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94123CA"/>
    <w:multiLevelType w:val="hybridMultilevel"/>
    <w:tmpl w:val="A6E2C2B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E6E03"/>
    <w:multiLevelType w:val="hybridMultilevel"/>
    <w:tmpl w:val="192C1774"/>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2099A"/>
    <w:multiLevelType w:val="hybridMultilevel"/>
    <w:tmpl w:val="9D34526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1594B"/>
    <w:multiLevelType w:val="hybridMultilevel"/>
    <w:tmpl w:val="D16EEA48"/>
    <w:lvl w:ilvl="0" w:tplc="6C0A4ED4">
      <w:start w:val="1"/>
      <w:numFmt w:val="bullet"/>
      <w:lvlText w:val=""/>
      <w:lvlJc w:val="left"/>
      <w:pPr>
        <w:ind w:left="860" w:hanging="360"/>
      </w:pPr>
      <w:rPr>
        <w:rFonts w:ascii="Wingdings" w:hAnsi="Wingdings" w:hint="default"/>
        <w:color w:val="7030A0"/>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3EF505C2"/>
    <w:multiLevelType w:val="hybridMultilevel"/>
    <w:tmpl w:val="00D09BD0"/>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53453"/>
    <w:multiLevelType w:val="hybridMultilevel"/>
    <w:tmpl w:val="01FEAB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9FC0549"/>
    <w:multiLevelType w:val="hybridMultilevel"/>
    <w:tmpl w:val="198ECD00"/>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061E8"/>
    <w:multiLevelType w:val="hybridMultilevel"/>
    <w:tmpl w:val="2026A06E"/>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94FAE"/>
    <w:multiLevelType w:val="hybridMultilevel"/>
    <w:tmpl w:val="3954CC3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70BBF"/>
    <w:multiLevelType w:val="hybridMultilevel"/>
    <w:tmpl w:val="A9CC6D2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30942"/>
    <w:multiLevelType w:val="hybridMultilevel"/>
    <w:tmpl w:val="BF64FEC0"/>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3"/>
  </w:num>
  <w:num w:numId="4">
    <w:abstractNumId w:val="13"/>
  </w:num>
  <w:num w:numId="5">
    <w:abstractNumId w:val="7"/>
  </w:num>
  <w:num w:numId="6">
    <w:abstractNumId w:val="4"/>
  </w:num>
  <w:num w:numId="7">
    <w:abstractNumId w:val="5"/>
  </w:num>
  <w:num w:numId="8">
    <w:abstractNumId w:val="0"/>
  </w:num>
  <w:num w:numId="9">
    <w:abstractNumId w:val="9"/>
  </w:num>
  <w:num w:numId="10">
    <w:abstractNumId w:val="1"/>
  </w:num>
  <w:num w:numId="11">
    <w:abstractNumId w:val="11"/>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741"/>
    <w:rsid w:val="000100E3"/>
    <w:rsid w:val="0002255A"/>
    <w:rsid w:val="001072E8"/>
    <w:rsid w:val="001F2F6F"/>
    <w:rsid w:val="002038E1"/>
    <w:rsid w:val="00366CFF"/>
    <w:rsid w:val="003D2418"/>
    <w:rsid w:val="00465F40"/>
    <w:rsid w:val="00472BDB"/>
    <w:rsid w:val="00477CA2"/>
    <w:rsid w:val="00501632"/>
    <w:rsid w:val="00647D18"/>
    <w:rsid w:val="00696A3E"/>
    <w:rsid w:val="00740075"/>
    <w:rsid w:val="007474EA"/>
    <w:rsid w:val="00762171"/>
    <w:rsid w:val="00766C38"/>
    <w:rsid w:val="007F32F5"/>
    <w:rsid w:val="00842279"/>
    <w:rsid w:val="00882741"/>
    <w:rsid w:val="009B6108"/>
    <w:rsid w:val="00A06ACF"/>
    <w:rsid w:val="00AE2A51"/>
    <w:rsid w:val="00B43F57"/>
    <w:rsid w:val="00C41700"/>
    <w:rsid w:val="00C61412"/>
    <w:rsid w:val="00C95286"/>
    <w:rsid w:val="00D75876"/>
    <w:rsid w:val="00DE43B6"/>
    <w:rsid w:val="00E22023"/>
    <w:rsid w:val="00EA472C"/>
    <w:rsid w:val="00F30D90"/>
    <w:rsid w:val="00F81D5C"/>
    <w:rsid w:val="00FD68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54D2"/>
  <w15:docId w15:val="{3310639F-18EB-4430-B070-C3D00F34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41"/>
    <w:rPr>
      <w:rFonts w:ascii="Tahoma" w:hAnsi="Tahoma" w:cs="Tahoma"/>
      <w:sz w:val="16"/>
      <w:szCs w:val="16"/>
    </w:rPr>
  </w:style>
  <w:style w:type="paragraph" w:styleId="ListParagraph">
    <w:name w:val="List Paragraph"/>
    <w:basedOn w:val="Normal"/>
    <w:uiPriority w:val="34"/>
    <w:qFormat/>
    <w:rsid w:val="00882741"/>
    <w:pPr>
      <w:ind w:left="720"/>
      <w:contextualSpacing/>
    </w:pPr>
  </w:style>
  <w:style w:type="character" w:styleId="Hyperlink">
    <w:name w:val="Hyperlink"/>
    <w:basedOn w:val="DefaultParagraphFont"/>
    <w:uiPriority w:val="99"/>
    <w:unhideWhenUsed/>
    <w:rsid w:val="00DE43B6"/>
    <w:rPr>
      <w:color w:val="0000FF" w:themeColor="hyperlink"/>
      <w:u w:val="single"/>
    </w:rPr>
  </w:style>
  <w:style w:type="paragraph" w:styleId="Header">
    <w:name w:val="header"/>
    <w:basedOn w:val="Normal"/>
    <w:link w:val="HeaderChar"/>
    <w:uiPriority w:val="99"/>
    <w:unhideWhenUsed/>
    <w:rsid w:val="00477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A2"/>
  </w:style>
  <w:style w:type="paragraph" w:styleId="Footer">
    <w:name w:val="footer"/>
    <w:basedOn w:val="Normal"/>
    <w:link w:val="FooterChar"/>
    <w:uiPriority w:val="99"/>
    <w:unhideWhenUsed/>
    <w:rsid w:val="00477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help-with-childcare-costs/free-childcare-and-education-for-2-to-4-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C87E-57CF-4E30-AF9C-021D46FB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BHSL</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Staff Account</cp:lastModifiedBy>
  <cp:revision>9</cp:revision>
  <cp:lastPrinted>2019-03-25T12:31:00Z</cp:lastPrinted>
  <dcterms:created xsi:type="dcterms:W3CDTF">2019-03-24T00:38:00Z</dcterms:created>
  <dcterms:modified xsi:type="dcterms:W3CDTF">2019-03-25T12:47:00Z</dcterms:modified>
</cp:coreProperties>
</file>